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FB" w:rsidRPr="001E6DFB" w:rsidRDefault="00BB7B02" w:rsidP="001E6DFB">
      <w:pPr>
        <w:jc w:val="center"/>
        <w:rPr>
          <w:color w:val="000000" w:themeColor="text1"/>
          <w:sz w:val="96"/>
          <w:szCs w:val="9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4" type="#_x0000_t136" style="position:absolute;left:0;text-align:left;margin-left:93.4pt;margin-top:59.95pt;width:167pt;height:17.2pt;z-index:-251629568;mso-position-horizontal-relative:text;mso-position-vertical-relative:text" wrapcoords="387 -939 -97 14087 -194 20661 21697 20661 21697 -939 387 -939">
            <v:shadow color="#868686"/>
            <v:textpath style="font-family:&quot;Arial Black&quot;;v-text-kern:t" trim="t" fitpath="t" string="Attention to Detail"/>
            <w10:wrap type="tight"/>
          </v:shape>
        </w:pict>
      </w:r>
      <w:r>
        <w:rPr>
          <w:noProof/>
          <w:lang w:eastAsia="en-GB"/>
        </w:rPr>
        <w:pict>
          <v:shape id="_x0000_s1055" type="#_x0000_t136" style="position:absolute;left:0;text-align:left;margin-left:459.4pt;margin-top:59.85pt;width:263.6pt;height:22.7pt;z-index:-251628544;mso-position-horizontal-relative:text;mso-position-vertical-relative:text" wrapcoords="-62 0 -62 17280 1231 20880 1846 20880 13292 20880 21662 17280 21662 5040 21354 3600 18892 0 -62 0">
            <v:shadow color="#868686"/>
            <v:textpath style="font-family:&quot;Arial Black&quot;;v-text-kern:t" trim="t" fitpath="t" string="Rigorous Processes &amp; Procedures"/>
            <w10:wrap type="tight"/>
          </v:shape>
        </w:pict>
      </w:r>
      <w:r w:rsidR="00111729">
        <w:rPr>
          <w:noProof/>
          <w:color w:val="000000" w:themeColor="text1"/>
          <w:sz w:val="96"/>
          <w:szCs w:val="96"/>
          <w:lang w:eastAsia="en-GB"/>
        </w:rPr>
        <w:drawing>
          <wp:anchor distT="0" distB="0" distL="114300" distR="114300" simplePos="0" relativeHeight="251681792" behindDoc="0" locked="0" layoutInCell="1" allowOverlap="1">
            <wp:simplePos x="0" y="0"/>
            <wp:positionH relativeFrom="column">
              <wp:posOffset>9242017</wp:posOffset>
            </wp:positionH>
            <wp:positionV relativeFrom="paragraph">
              <wp:posOffset>-2919</wp:posOffset>
            </wp:positionV>
            <wp:extent cx="936294" cy="941696"/>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500" t="12326" r="14063" b="4907"/>
                    <a:stretch/>
                  </pic:blipFill>
                  <pic:spPr bwMode="auto">
                    <a:xfrm>
                      <a:off x="0" y="0"/>
                      <a:ext cx="936294" cy="94169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11729">
        <w:rPr>
          <w:noProof/>
          <w:color w:val="000000" w:themeColor="text1"/>
          <w:sz w:val="96"/>
          <w:szCs w:val="96"/>
          <w:lang w:eastAsia="en-GB"/>
        </w:rPr>
        <w:drawing>
          <wp:anchor distT="0" distB="0" distL="114300" distR="114300" simplePos="0" relativeHeight="251664384" behindDoc="0" locked="0" layoutInCell="1" allowOverlap="1">
            <wp:simplePos x="0" y="0"/>
            <wp:positionH relativeFrom="column">
              <wp:posOffset>179904</wp:posOffset>
            </wp:positionH>
            <wp:positionV relativeFrom="paragraph">
              <wp:posOffset>-16567</wp:posOffset>
            </wp:positionV>
            <wp:extent cx="936293" cy="941696"/>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500" t="12326" r="14063" b="4907"/>
                    <a:stretch/>
                  </pic:blipFill>
                  <pic:spPr bwMode="auto">
                    <a:xfrm>
                      <a:off x="0" y="0"/>
                      <a:ext cx="936293" cy="94169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E6DFB" w:rsidRPr="001E6DFB">
        <w:rPr>
          <w:color w:val="000000" w:themeColor="text1"/>
          <w:sz w:val="96"/>
          <w:szCs w:val="96"/>
        </w:rPr>
        <w:t>High Expectations for all</w:t>
      </w:r>
    </w:p>
    <w:p w:rsidR="001E6DFB" w:rsidRDefault="00574675">
      <w:r>
        <w:rPr>
          <w:noProof/>
        </w:rPr>
        <w:pict>
          <v:shape id="_x0000_s1051" type="#_x0000_t136" alt="Ensuring high progress and attainment" style="position:absolute;margin-left:394.75pt;margin-top:247.6pt;width:479.3pt;height:32.9pt;rotation:20249276fd;z-index:-251632640;mso-position-horizontal-relative:text;mso-position-vertical-relative:text" wrapcoords="21431 -1473 20992 2945 20552 3436 20518 7364 20315 3436 19775 1473 19606 2945 18896 2945 17949 -1473 17882 -1473 17577 1964 17003 -982 16901 -982 16699 982 16462 -982 16293 0 16192 3927 15820 3436 15651 3436 15549 5400 15177 -982 14907 -1473 14738 2945 13318 2945 13217 3927 13082 10800 12710 3927 12169 0 11932 2945 7910 3436 7234 -491 6963 -1473 6355 2945 6051 -2455 5915 -982 5848 5891 5375 -2455 5206 -982 5172 6382 4800 3436 4361 1964 4259 2945 3346 -1473 3177 -982 2907 3436 1521 2945 541 -1473 -68 -982 -34 15218 68 16691 3651 16691 3752 18164 4563 22091 4699 21600 4766 18164 4800 12273 4969 14727 5679 18164 5746 16691 5848 18655 6592 22091 7166 17182 8113 21600 8485 15709 8755 17673 8856 16200 8890 10309 9161 15709 10073 23564 10648 16691 15042 18164 15144 16200 15177 10800 15346 14236 16090 18655 21363 17182 21634 16200 21735 14727 21634 3927 21532 491 21431 -1473">
            <v:shadow color="#868686"/>
            <v:textpath style="font-family:&quot;Arial Black&quot;;v-text-kern:t" trim="t" fitpath="t" string="Ensuring high progress and attainment"/>
            <w10:wrap type="tight"/>
          </v:shape>
        </w:pict>
      </w:r>
      <w:r>
        <w:rPr>
          <w:noProof/>
          <w:lang w:eastAsia="en-GB"/>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10.5pt;margin-top:8.35pt;width:785.55pt;height:467.45pt;flip:y;z-index:251660287"/>
        </w:pict>
      </w:r>
      <w:r w:rsidRPr="00574675">
        <w:rPr>
          <w:noProof/>
          <w:lang w:val="en-US" w:eastAsia="zh-TW"/>
        </w:rPr>
        <w:pict>
          <v:shapetype id="_x0000_t202" coordsize="21600,21600" o:spt="202" path="m,l,21600r21600,l21600,xe">
            <v:stroke joinstyle="miter"/>
            <v:path gradientshapeok="t" o:connecttype="rect"/>
          </v:shapetype>
          <v:shape id="_x0000_s1030" type="#_x0000_t202" style="position:absolute;margin-left:95.55pt;margin-top:10.45pt;width:601.35pt;height:48.4pt;z-index:251661312;mso-width-relative:margin;mso-height-relative:margin" strokecolor="white [3212]">
            <v:textbox style="mso-next-textbox:#_x0000_s1030">
              <w:txbxContent>
                <w:p w:rsidR="00181477" w:rsidRPr="005F6DCB" w:rsidRDefault="00181477" w:rsidP="005F6DCB">
                  <w:pPr>
                    <w:pStyle w:val="NoSpacing"/>
                    <w:jc w:val="center"/>
                    <w:rPr>
                      <w:b/>
                      <w:sz w:val="40"/>
                      <w:szCs w:val="40"/>
                    </w:rPr>
                  </w:pPr>
                  <w:r w:rsidRPr="001E6DFB">
                    <w:rPr>
                      <w:b/>
                      <w:sz w:val="40"/>
                      <w:szCs w:val="40"/>
                    </w:rPr>
                    <w:t>WAVE 1</w:t>
                  </w:r>
                </w:p>
                <w:p w:rsidR="00181477" w:rsidRPr="000E2233" w:rsidRDefault="00181477" w:rsidP="001E6DFB">
                  <w:pPr>
                    <w:pStyle w:val="NoSpacing"/>
                    <w:jc w:val="center"/>
                    <w:rPr>
                      <w:sz w:val="28"/>
                      <w:szCs w:val="28"/>
                    </w:rPr>
                  </w:pPr>
                  <w:r w:rsidRPr="000E2233">
                    <w:rPr>
                      <w:sz w:val="28"/>
                      <w:szCs w:val="28"/>
                    </w:rPr>
                    <w:t>Pupils are progressing well within normal planned differentiated class work</w:t>
                  </w:r>
                </w:p>
              </w:txbxContent>
            </v:textbox>
          </v:shape>
        </w:pict>
      </w:r>
    </w:p>
    <w:p w:rsidR="0006306B" w:rsidRDefault="00574675">
      <w:r>
        <w:rPr>
          <w:noProof/>
          <w:lang w:eastAsia="en-GB"/>
        </w:rPr>
        <w:pict>
          <v:shape id="_x0000_s1049" style="position:absolute;margin-left:194.25pt;margin-top:201.85pt;width:415.9pt;height:249.6pt;z-index:251679744" coordsize="8318,4992" path="m,1r3568,l7308,,8318,,4169,4992,,1xe" fillcolor="yellow">
            <v:fill opacity="26214f"/>
            <v:path arrowok="t"/>
          </v:shape>
        </w:pict>
      </w:r>
      <w:r>
        <w:rPr>
          <w:noProof/>
          <w:lang w:eastAsia="en-GB"/>
        </w:rPr>
        <w:pict>
          <v:shape id="_x0000_s1037" type="#_x0000_t202" style="position:absolute;margin-left:332.85pt;margin-top:201.85pt;width:141.9pt;height:27.2pt;z-index:251668480;mso-width-relative:margin;mso-height-relative:margin" strokecolor="white [3212]">
            <v:textbox style="mso-next-textbox:#_x0000_s1037">
              <w:txbxContent>
                <w:p w:rsidR="00181477" w:rsidRPr="001326A2" w:rsidRDefault="00181477" w:rsidP="001326A2">
                  <w:pPr>
                    <w:pStyle w:val="NoSpacing"/>
                    <w:jc w:val="center"/>
                    <w:rPr>
                      <w:b/>
                      <w:sz w:val="40"/>
                      <w:szCs w:val="40"/>
                    </w:rPr>
                  </w:pPr>
                  <w:r>
                    <w:rPr>
                      <w:b/>
                      <w:sz w:val="40"/>
                      <w:szCs w:val="40"/>
                    </w:rPr>
                    <w:t>WAVE 3</w:t>
                  </w:r>
                </w:p>
              </w:txbxContent>
            </v:textbox>
          </v:shape>
        </w:pict>
      </w:r>
      <w:r>
        <w:rPr>
          <w:noProof/>
          <w:lang w:eastAsia="en-GB"/>
        </w:rPr>
        <w:pict>
          <v:shape id="_x0000_s1052" type="#_x0000_t136" style="position:absolute;margin-left:2.15pt;margin-top:255.05pt;width:386.2pt;height:29.3pt;rotation:15172840fd;z-index:-251631616;mso-position-horizontal-relative:text;mso-position-vertical-relative:text" wrapcoords="21684 18277 21684 16615 21684 4431 21474 1662 20761 4985 20510 8862 20426 5538 20090 3323 19880 4985 19251 -554 18790 0 18245 3877 18035 0 17657 -554 17322 4431 17196 3323 16441 4985 16315 7200 16148 4431 15854 3323 15644 3877 14847 3323 14050 1662 14050 -554 13799 -554 13379 -554 13212 -1662 12331 2215 12163 4985 11911 -554 11702 0 11282 5538 11115 4431 10569 3323 9689 3323 9101 -1108 8263 -1108 8095 -2215 7214 2215 7004 4431 6249 3323 5620 -554 4823 -1108 4614 -2769 3859 554 3523 3323 2726 4985 2600 4431 2307 3323 1971 3877 1258 1108 1174 0 545 -1108 336 554 42 4985 -42 8862 168 15508 294 16615 797 17723 1090 18831 5410 17723 6123 23815 6585 20492 7675 8308 7550 12185 7759 17169 8011 17169 10527 17723 11115 17169 11534 15508 11786 19385 12163 16615 13002 5538 13128 17723 14134 16615 14512 17169 16693 18277 17490 16062 17741 17169 19125 17723 19964 16615 20635 21600 21013 21600 21474 21600 21684 18277">
            <v:shadow color="#868686"/>
            <v:textpath style="font-family:&quot;Arial Black&quot;;v-text-kern:t" trim="t" fitpath="t" string="Quality First Teaching"/>
            <w10:wrap type="tight"/>
          </v:shape>
        </w:pict>
      </w:r>
      <w:r>
        <w:rPr>
          <w:noProof/>
          <w:lang w:eastAsia="en-GB"/>
        </w:rPr>
        <w:pict>
          <v:shape id="_x0000_s1048" style="position:absolute;margin-left:125.3pt;margin-top:119.55pt;width:554.5pt;height:81.3pt;z-index:251678720;mso-position-horizontal:absolute" coordsize="11090,1626" path="m,l2195,,6706,,9200,r1890,l9737,1625r-2796,1l4320,1625r-2277,1l1376,1625,,xe" fillcolor="#3ce0ad">
            <v:fill opacity="23593f"/>
            <v:path arrowok="t"/>
          </v:shape>
        </w:pict>
      </w:r>
      <w:r>
        <w:rPr>
          <w:noProof/>
          <w:lang w:eastAsia="en-GB"/>
        </w:rPr>
        <w:pict>
          <v:shape id="_x0000_s1047" style="position:absolute;margin-left:56.75pt;margin-top:37.95pt;width:695.25pt;height:81.6pt;z-index:251677696" coordsize="13905,1632" path="m,1r4749,l12207,r1698,1l12464,1632r-5888,l1374,1632,,1xe" fillcolor="#8db3e2 [1311]">
            <v:fill opacity="36045f"/>
            <v:path arrowok="t"/>
          </v:shape>
        </w:pict>
      </w:r>
      <w:r>
        <w:rPr>
          <w:noProof/>
          <w:lang w:eastAsia="en-GB"/>
        </w:rPr>
        <w:pict>
          <v:shapetype id="_x0000_t32" coordsize="21600,21600" o:spt="32" o:oned="t" path="m,l21600,21600e" filled="f">
            <v:path arrowok="t" fillok="f" o:connecttype="none"/>
            <o:lock v:ext="edit" shapetype="t"/>
          </v:shapetype>
          <v:shape id="_x0000_s1045" type="#_x0000_t32" style="position:absolute;margin-left:56.75pt;margin-top:38pt;width:695.25pt;height:0;z-index:251676672;mso-position-horizontal-relative:text;mso-position-vertical-relative:text" o:connectortype="straight"/>
        </w:pict>
      </w:r>
      <w:r>
        <w:rPr>
          <w:noProof/>
          <w:lang w:eastAsia="en-GB"/>
        </w:rPr>
        <w:pict>
          <v:shape id="_x0000_s1031" type="#_x0000_t202" style="position:absolute;margin-left:123.35pt;margin-top:37.95pt;width:554.5pt;height:82.65pt;z-index:251662336;mso-position-horizontal-relative:text;mso-position-vertical-relative:text;mso-width-relative:margin;mso-height-relative:margin" stroked="f" strokecolor="white [3212]">
            <v:textbox style="mso-next-textbox:#_x0000_s1031">
              <w:txbxContent>
                <w:p w:rsidR="00181477" w:rsidRPr="005F6DCB" w:rsidRDefault="00181477" w:rsidP="005F6DCB">
                  <w:pPr>
                    <w:pStyle w:val="NoSpacing"/>
                    <w:jc w:val="center"/>
                    <w:rPr>
                      <w:b/>
                      <w:sz w:val="40"/>
                      <w:szCs w:val="40"/>
                    </w:rPr>
                  </w:pPr>
                  <w:r>
                    <w:rPr>
                      <w:b/>
                      <w:sz w:val="40"/>
                      <w:szCs w:val="40"/>
                    </w:rPr>
                    <w:t>WAVE 1+</w:t>
                  </w:r>
                </w:p>
                <w:p w:rsidR="00181477" w:rsidRPr="00614278" w:rsidRDefault="00181477" w:rsidP="00614278">
                  <w:pPr>
                    <w:pStyle w:val="NoSpacing"/>
                    <w:jc w:val="center"/>
                    <w:rPr>
                      <w:sz w:val="28"/>
                      <w:szCs w:val="28"/>
                    </w:rPr>
                  </w:pPr>
                  <w:r w:rsidRPr="00614278">
                    <w:rPr>
                      <w:sz w:val="28"/>
                      <w:szCs w:val="28"/>
                    </w:rPr>
                    <w:t>As Wave 1 but pupils need closer scrutiny and monitoring including “swoop” by class teacher and/or teaching assistant to ensure c</w:t>
                  </w:r>
                  <w:r>
                    <w:rPr>
                      <w:sz w:val="28"/>
                      <w:szCs w:val="28"/>
                    </w:rPr>
                    <w:t xml:space="preserve">lear about task and on task </w:t>
                  </w:r>
                  <w:r w:rsidRPr="00614278">
                    <w:rPr>
                      <w:sz w:val="28"/>
                      <w:szCs w:val="28"/>
                    </w:rPr>
                    <w:t>with misconceptions being addressed</w:t>
                  </w:r>
                </w:p>
              </w:txbxContent>
            </v:textbox>
          </v:shape>
        </w:pict>
      </w:r>
      <w:r>
        <w:rPr>
          <w:noProof/>
          <w:lang w:eastAsia="en-GB"/>
        </w:rPr>
        <w:pict>
          <v:shape id="_x0000_s1043" type="#_x0000_t202" style="position:absolute;margin-left:337.2pt;margin-top:341pt;width:135.45pt;height:26.85pt;z-index:251674624;mso-width-relative:margin;mso-height-relative:margin" strokecolor="white [3212]">
            <v:textbox style="mso-next-textbox:#_x0000_s1043">
              <w:txbxContent>
                <w:p w:rsidR="00181477" w:rsidRPr="001326A2" w:rsidRDefault="00181477" w:rsidP="0097461A">
                  <w:pPr>
                    <w:pStyle w:val="NoSpacing"/>
                    <w:jc w:val="center"/>
                    <w:rPr>
                      <w:sz w:val="28"/>
                      <w:szCs w:val="28"/>
                    </w:rPr>
                  </w:pPr>
                  <w:proofErr w:type="gramStart"/>
                  <w:r>
                    <w:rPr>
                      <w:sz w:val="28"/>
                      <w:szCs w:val="28"/>
                    </w:rPr>
                    <w:t>attainment</w:t>
                  </w:r>
                  <w:proofErr w:type="gramEnd"/>
                </w:p>
              </w:txbxContent>
            </v:textbox>
          </v:shape>
        </w:pict>
      </w:r>
      <w:r>
        <w:rPr>
          <w:noProof/>
          <w:lang w:eastAsia="en-GB"/>
        </w:rPr>
        <w:pict>
          <v:shape id="_x0000_s1044" type="#_x0000_t202" style="position:absolute;margin-left:339.3pt;margin-top:319.4pt;width:135.45pt;height:26.85pt;z-index:251675648;mso-width-relative:margin;mso-height-relative:margin" strokecolor="white [3212]">
            <v:textbox style="mso-next-textbox:#_x0000_s1044">
              <w:txbxContent>
                <w:p w:rsidR="00181477" w:rsidRPr="001326A2" w:rsidRDefault="00181477" w:rsidP="0097461A">
                  <w:pPr>
                    <w:pStyle w:val="NoSpacing"/>
                    <w:jc w:val="center"/>
                    <w:rPr>
                      <w:sz w:val="28"/>
                      <w:szCs w:val="28"/>
                    </w:rPr>
                  </w:pPr>
                  <w:proofErr w:type="gramStart"/>
                  <w:r>
                    <w:rPr>
                      <w:sz w:val="28"/>
                      <w:szCs w:val="28"/>
                    </w:rPr>
                    <w:t>for</w:t>
                  </w:r>
                  <w:proofErr w:type="gramEnd"/>
                  <w:r>
                    <w:rPr>
                      <w:sz w:val="28"/>
                      <w:szCs w:val="28"/>
                    </w:rPr>
                    <w:t xml:space="preserve"> pupil’s progress and</w:t>
                  </w:r>
                </w:p>
              </w:txbxContent>
            </v:textbox>
          </v:shape>
        </w:pict>
      </w:r>
      <w:r>
        <w:rPr>
          <w:noProof/>
          <w:lang w:eastAsia="en-GB"/>
        </w:rPr>
        <w:pict>
          <v:shape id="_x0000_s1042" type="#_x0000_t202" style="position:absolute;margin-left:321.1pt;margin-top:299.05pt;width:159.05pt;height:24.55pt;z-index:251673600;mso-width-relative:margin;mso-height-relative:margin" strokecolor="white [3212]">
            <v:textbox style="mso-next-textbox:#_x0000_s1042">
              <w:txbxContent>
                <w:p w:rsidR="00181477" w:rsidRPr="001326A2" w:rsidRDefault="00181477" w:rsidP="001326A2">
                  <w:pPr>
                    <w:pStyle w:val="NoSpacing"/>
                    <w:jc w:val="center"/>
                    <w:rPr>
                      <w:sz w:val="28"/>
                      <w:szCs w:val="28"/>
                    </w:rPr>
                  </w:pPr>
                  <w:proofErr w:type="gramStart"/>
                  <w:r>
                    <w:rPr>
                      <w:sz w:val="28"/>
                      <w:szCs w:val="28"/>
                    </w:rPr>
                    <w:t>responsible</w:t>
                  </w:r>
                  <w:proofErr w:type="gramEnd"/>
                  <w:r>
                    <w:rPr>
                      <w:sz w:val="28"/>
                      <w:szCs w:val="28"/>
                    </w:rPr>
                    <w:t xml:space="preserve"> professional </w:t>
                  </w:r>
                </w:p>
              </w:txbxContent>
            </v:textbox>
          </v:shape>
        </w:pict>
      </w:r>
      <w:r>
        <w:rPr>
          <w:noProof/>
          <w:lang w:eastAsia="en-GB"/>
        </w:rPr>
        <w:pict>
          <v:shape id="_x0000_s1041" type="#_x0000_t202" style="position:absolute;margin-left:284.55pt;margin-top:279.55pt;width:238.55pt;height:26.85pt;z-index:251672576;mso-width-relative:margin;mso-height-relative:margin" strokecolor="white [3212]">
            <v:textbox style="mso-next-textbox:#_x0000_s1041">
              <w:txbxContent>
                <w:p w:rsidR="00181477" w:rsidRPr="001326A2" w:rsidRDefault="00181477" w:rsidP="001326A2">
                  <w:pPr>
                    <w:pStyle w:val="NoSpacing"/>
                    <w:jc w:val="center"/>
                    <w:rPr>
                      <w:sz w:val="28"/>
                      <w:szCs w:val="28"/>
                    </w:rPr>
                  </w:pPr>
                  <w:proofErr w:type="gramStart"/>
                  <w:r>
                    <w:rPr>
                      <w:sz w:val="28"/>
                      <w:szCs w:val="28"/>
                    </w:rPr>
                    <w:t>intervention</w:t>
                  </w:r>
                  <w:proofErr w:type="gramEnd"/>
                  <w:r>
                    <w:rPr>
                      <w:sz w:val="28"/>
                      <w:szCs w:val="28"/>
                    </w:rPr>
                    <w:t xml:space="preserve"> team.  Class teacher is</w:t>
                  </w:r>
                </w:p>
              </w:txbxContent>
            </v:textbox>
          </v:shape>
        </w:pict>
      </w:r>
      <w:r>
        <w:rPr>
          <w:noProof/>
          <w:lang w:eastAsia="en-GB"/>
        </w:rPr>
        <w:pict>
          <v:shape id="_x0000_s1040" type="#_x0000_t202" style="position:absolute;margin-left:267.35pt;margin-top:260.55pt;width:269.75pt;height:25.45pt;z-index:251671552;mso-width-relative:margin;mso-height-relative:margin" strokecolor="white [3212]">
            <v:textbox style="mso-next-textbox:#_x0000_s1040">
              <w:txbxContent>
                <w:p w:rsidR="00181477" w:rsidRPr="001326A2" w:rsidRDefault="00181477" w:rsidP="001326A2">
                  <w:pPr>
                    <w:pStyle w:val="NoSpacing"/>
                    <w:jc w:val="center"/>
                    <w:rPr>
                      <w:sz w:val="28"/>
                      <w:szCs w:val="28"/>
                    </w:rPr>
                  </w:pPr>
                  <w:proofErr w:type="gramStart"/>
                  <w:r>
                    <w:rPr>
                      <w:sz w:val="28"/>
                      <w:szCs w:val="28"/>
                    </w:rPr>
                    <w:t>an</w:t>
                  </w:r>
                  <w:proofErr w:type="gramEnd"/>
                  <w:r>
                    <w:rPr>
                      <w:sz w:val="28"/>
                      <w:szCs w:val="28"/>
                    </w:rPr>
                    <w:t xml:space="preserve"> external specialist through referrals/</w:t>
                  </w:r>
                </w:p>
              </w:txbxContent>
            </v:textbox>
          </v:shape>
        </w:pict>
      </w:r>
      <w:r>
        <w:rPr>
          <w:noProof/>
          <w:lang w:eastAsia="en-GB"/>
        </w:rPr>
        <w:pict>
          <v:shape id="_x0000_s1039" type="#_x0000_t202" style="position:absolute;margin-left:253.55pt;margin-top:242.3pt;width:300.75pt;height:26.85pt;z-index:251670528;mso-width-relative:margin;mso-height-relative:margin" strokecolor="white [3212]">
            <v:textbox style="mso-next-textbox:#_x0000_s1039">
              <w:txbxContent>
                <w:p w:rsidR="00181477" w:rsidRPr="001326A2" w:rsidRDefault="00181477" w:rsidP="001326A2">
                  <w:pPr>
                    <w:pStyle w:val="NoSpacing"/>
                    <w:rPr>
                      <w:sz w:val="28"/>
                      <w:szCs w:val="28"/>
                    </w:rPr>
                  </w:pPr>
                  <w:proofErr w:type="gramStart"/>
                  <w:r>
                    <w:rPr>
                      <w:sz w:val="28"/>
                      <w:szCs w:val="28"/>
                    </w:rPr>
                    <w:t>could</w:t>
                  </w:r>
                  <w:proofErr w:type="gramEnd"/>
                  <w:r>
                    <w:rPr>
                      <w:sz w:val="28"/>
                      <w:szCs w:val="28"/>
                    </w:rPr>
                    <w:t xml:space="preserve"> be from the school’s intervention team or</w:t>
                  </w:r>
                </w:p>
              </w:txbxContent>
            </v:textbox>
          </v:shape>
        </w:pict>
      </w:r>
      <w:r>
        <w:rPr>
          <w:noProof/>
          <w:lang w:eastAsia="en-GB"/>
        </w:rPr>
        <w:pict>
          <v:shape id="_x0000_s1038" type="#_x0000_t202" style="position:absolute;margin-left:241.55pt;margin-top:224.85pt;width:323.45pt;height:26.85pt;z-index:251669504;mso-width-relative:margin;mso-height-relative:margin" strokecolor="white [3212]">
            <v:textbox style="mso-next-textbox:#_x0000_s1038">
              <w:txbxContent>
                <w:p w:rsidR="00181477" w:rsidRPr="001326A2" w:rsidRDefault="00181477" w:rsidP="001326A2">
                  <w:pPr>
                    <w:pStyle w:val="NoSpacing"/>
                    <w:rPr>
                      <w:sz w:val="28"/>
                      <w:szCs w:val="28"/>
                    </w:rPr>
                  </w:pPr>
                  <w:r>
                    <w:rPr>
                      <w:sz w:val="28"/>
                      <w:szCs w:val="28"/>
                    </w:rPr>
                    <w:t>Pupils have some form of external intervention.  This</w:t>
                  </w:r>
                </w:p>
              </w:txbxContent>
            </v:textbox>
          </v:shape>
        </w:pict>
      </w:r>
      <w:r>
        <w:rPr>
          <w:noProof/>
          <w:lang w:eastAsia="en-GB"/>
        </w:rPr>
        <w:pict>
          <v:shape id="_x0000_s1036" type="#_x0000_t32" style="position:absolute;margin-left:194.25pt;margin-top:200.8pt;width:415.9pt;height:.05pt;z-index:251667456;mso-position-horizontal-relative:text;mso-position-vertical-relative:text" o:connectortype="straight"/>
        </w:pict>
      </w:r>
      <w:r>
        <w:rPr>
          <w:noProof/>
          <w:lang w:eastAsia="en-GB"/>
        </w:rPr>
        <w:pict>
          <v:shape id="_x0000_s1033" type="#_x0000_t32" style="position:absolute;margin-left:125.45pt;margin-top:119.55pt;width:554.5pt;height:0;z-index:251665408;mso-position-horizontal-relative:text;mso-position-vertical-relative:text" o:connectortype="straight"/>
        </w:pict>
      </w:r>
      <w:r>
        <w:rPr>
          <w:noProof/>
          <w:lang w:eastAsia="en-GB"/>
        </w:rPr>
        <w:pict>
          <v:shape id="_x0000_s1027" type="#_x0000_t32" style="position:absolute;margin-left:56.75pt;margin-top:34.7pt;width:695.25pt;height:0;z-index:251659264;mso-position-horizontal-relative:text;mso-position-vertical-relative:text" o:connectortype="straight"/>
        </w:pict>
      </w:r>
      <w:r>
        <w:rPr>
          <w:noProof/>
          <w:lang w:eastAsia="en-GB"/>
        </w:rPr>
        <w:pict>
          <v:shape id="_x0000_s1035" type="#_x0000_t202" style="position:absolute;margin-left:201.8pt;margin-top:120.6pt;width:400.9pt;height:83.35pt;z-index:251666432;mso-width-relative:margin;mso-height-relative:margin" strokecolor="white [3212]">
            <v:textbox style="mso-next-textbox:#_x0000_s1035">
              <w:txbxContent>
                <w:p w:rsidR="00181477" w:rsidRPr="005F6DCB" w:rsidRDefault="00181477" w:rsidP="005F6DCB">
                  <w:pPr>
                    <w:pStyle w:val="NoSpacing"/>
                    <w:jc w:val="center"/>
                    <w:rPr>
                      <w:b/>
                      <w:sz w:val="40"/>
                      <w:szCs w:val="40"/>
                    </w:rPr>
                  </w:pPr>
                  <w:r>
                    <w:rPr>
                      <w:b/>
                      <w:sz w:val="40"/>
                      <w:szCs w:val="40"/>
                    </w:rPr>
                    <w:t>WAVE 2</w:t>
                  </w:r>
                </w:p>
                <w:p w:rsidR="00181477" w:rsidRPr="001E6DFB" w:rsidRDefault="00181477" w:rsidP="000E2233">
                  <w:pPr>
                    <w:pStyle w:val="NoSpacing"/>
                    <w:jc w:val="center"/>
                    <w:rPr>
                      <w:sz w:val="32"/>
                      <w:szCs w:val="32"/>
                    </w:rPr>
                  </w:pPr>
                  <w:r w:rsidRPr="00614278">
                    <w:rPr>
                      <w:sz w:val="28"/>
                      <w:szCs w:val="28"/>
                    </w:rPr>
                    <w:t>Pupils need some more individual differentiation of the curriculum to meet agreed needs.  This to be delivered by class</w:t>
                  </w:r>
                  <w:r>
                    <w:rPr>
                      <w:sz w:val="32"/>
                      <w:szCs w:val="32"/>
                    </w:rPr>
                    <w:t xml:space="preserve"> </w:t>
                  </w:r>
                  <w:r w:rsidRPr="00846281">
                    <w:rPr>
                      <w:sz w:val="28"/>
                      <w:szCs w:val="28"/>
                    </w:rPr>
                    <w:t>teacher or teaching assistant</w:t>
                  </w:r>
                </w:p>
              </w:txbxContent>
            </v:textbox>
          </v:shape>
        </w:pict>
      </w:r>
    </w:p>
    <w:sectPr w:rsidR="0006306B" w:rsidSect="009025A8">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9025A8"/>
    <w:rsid w:val="0006306B"/>
    <w:rsid w:val="000E2233"/>
    <w:rsid w:val="00111729"/>
    <w:rsid w:val="001326A2"/>
    <w:rsid w:val="00181477"/>
    <w:rsid w:val="00185E38"/>
    <w:rsid w:val="001E6DFB"/>
    <w:rsid w:val="002E1D4B"/>
    <w:rsid w:val="00574675"/>
    <w:rsid w:val="005F6DCB"/>
    <w:rsid w:val="00614278"/>
    <w:rsid w:val="006D4704"/>
    <w:rsid w:val="00823197"/>
    <w:rsid w:val="00846281"/>
    <w:rsid w:val="008856FF"/>
    <w:rsid w:val="009025A8"/>
    <w:rsid w:val="0097461A"/>
    <w:rsid w:val="009C6BC9"/>
    <w:rsid w:val="00BB7B02"/>
    <w:rsid w:val="00EC69B3"/>
    <w:rsid w:val="00F8556E"/>
    <w:rsid w:val="00FA65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6">
      <o:colormru v:ext="edit" colors="#ff6"/>
      <o:colormenu v:ext="edit" fillcolor="#ff6"/>
    </o:shapedefaults>
    <o:shapelayout v:ext="edit">
      <o:idmap v:ext="edit" data="1"/>
      <o:rules v:ext="edit">
        <o:r id="V:Rule5" type="connector" idref="#_x0000_s1033"/>
        <o:r id="V:Rule6" type="connector" idref="#_x0000_s1027"/>
        <o:r id="V:Rule7" type="connector" idref="#_x0000_s1036"/>
        <o:r id="V:Rule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5A8"/>
    <w:rPr>
      <w:rFonts w:ascii="Tahoma" w:hAnsi="Tahoma" w:cs="Tahoma"/>
      <w:sz w:val="16"/>
      <w:szCs w:val="16"/>
    </w:rPr>
  </w:style>
  <w:style w:type="paragraph" w:styleId="NoSpacing">
    <w:name w:val="No Spacing"/>
    <w:uiPriority w:val="1"/>
    <w:qFormat/>
    <w:rsid w:val="001E6DF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523C5-4027-488F-88ED-11BF6BEB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Elburton</Company>
  <LinksUpToDate>false</LinksUpToDate>
  <CharactersWithSpaces>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dfreeman</dc:creator>
  <cp:keywords/>
  <dc:description/>
  <cp:lastModifiedBy>zak</cp:lastModifiedBy>
  <cp:revision>2</cp:revision>
  <cp:lastPrinted>2012-10-09T09:45:00Z</cp:lastPrinted>
  <dcterms:created xsi:type="dcterms:W3CDTF">2012-10-09T09:45:00Z</dcterms:created>
  <dcterms:modified xsi:type="dcterms:W3CDTF">2012-10-09T09:45:00Z</dcterms:modified>
</cp:coreProperties>
</file>