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6A" w:rsidRDefault="005F33FD">
      <w:r w:rsidRPr="00173C88">
        <w:rPr>
          <w:rFonts w:ascii="Comic Sans MS" w:hAnsi="Comic Sans MS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4025BA5C" wp14:editId="026B3258">
            <wp:simplePos x="0" y="0"/>
            <wp:positionH relativeFrom="column">
              <wp:posOffset>-283268</wp:posOffset>
            </wp:positionH>
            <wp:positionV relativeFrom="paragraph">
              <wp:posOffset>-825137</wp:posOffset>
            </wp:positionV>
            <wp:extent cx="717323" cy="7143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2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C7">
        <w:rPr>
          <w:rFonts w:ascii="Comic Sans MS" w:hAnsi="Comic Sans MS"/>
          <w:noProof/>
          <w:color w:val="FFC000"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0EF0AB68" wp14:editId="41EC75AB">
            <wp:simplePos x="0" y="0"/>
            <wp:positionH relativeFrom="column">
              <wp:posOffset>8474067</wp:posOffset>
            </wp:positionH>
            <wp:positionV relativeFrom="paragraph">
              <wp:posOffset>-760301</wp:posOffset>
            </wp:positionV>
            <wp:extent cx="727075" cy="72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347" w:type="dxa"/>
        <w:tblLook w:val="04A0" w:firstRow="1" w:lastRow="0" w:firstColumn="1" w:lastColumn="0" w:noHBand="0" w:noVBand="1"/>
      </w:tblPr>
      <w:tblGrid>
        <w:gridCol w:w="3338"/>
        <w:gridCol w:w="3603"/>
        <w:gridCol w:w="3332"/>
        <w:gridCol w:w="4074"/>
      </w:tblGrid>
      <w:tr w:rsidR="00F3406A" w:rsidTr="005F33FD">
        <w:trPr>
          <w:trHeight w:val="1204"/>
        </w:trPr>
        <w:tc>
          <w:tcPr>
            <w:tcW w:w="3338" w:type="dxa"/>
            <w:shd w:val="clear" w:color="auto" w:fill="auto"/>
          </w:tcPr>
          <w:p w:rsidR="00E0029A" w:rsidRDefault="00F3406A" w:rsidP="009E3DE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MUST DO</w:t>
            </w:r>
          </w:p>
          <w:p w:rsidR="00F3406A" w:rsidRPr="00574EC7" w:rsidRDefault="00F3406A" w:rsidP="00574EC7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73C88">
              <w:rPr>
                <w:rFonts w:ascii="Comic Sans MS" w:hAnsi="Comic Sans MS"/>
                <w:color w:val="0070C0"/>
                <w:sz w:val="20"/>
                <w:szCs w:val="20"/>
              </w:rPr>
              <w:t>Go on TT Rockstars at home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at least x3</w:t>
            </w:r>
            <w:r w:rsidRPr="00173C8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week.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Record your score to see how quickly you improve.</w:t>
            </w:r>
          </w:p>
        </w:tc>
        <w:tc>
          <w:tcPr>
            <w:tcW w:w="3603" w:type="dxa"/>
            <w:shd w:val="clear" w:color="auto" w:fill="auto"/>
          </w:tcPr>
          <w:p w:rsidR="00F3406A" w:rsidRPr="00E0029A" w:rsidRDefault="00F3406A" w:rsidP="00F3406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0029A">
              <w:rPr>
                <w:rFonts w:ascii="Comic Sans MS" w:hAnsi="Comic Sans MS"/>
                <w:color w:val="FF0000"/>
                <w:sz w:val="20"/>
                <w:szCs w:val="20"/>
              </w:rPr>
              <w:t>MUST DO</w:t>
            </w:r>
          </w:p>
          <w:p w:rsidR="00F3406A" w:rsidRPr="00E0029A" w:rsidRDefault="00F3406A" w:rsidP="00F3406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0029A">
              <w:rPr>
                <w:rFonts w:ascii="Comic Sans MS" w:hAnsi="Comic Sans MS"/>
                <w:color w:val="FF0000"/>
                <w:sz w:val="20"/>
                <w:szCs w:val="20"/>
              </w:rPr>
              <w:t>Reading aloud to an adult five times a week at home.</w:t>
            </w:r>
          </w:p>
          <w:p w:rsidR="00F3406A" w:rsidRPr="00F3406A" w:rsidRDefault="00F3406A" w:rsidP="00F340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F3406A" w:rsidRPr="009E3DEF" w:rsidRDefault="009E3DEF" w:rsidP="0028002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E3DEF">
              <w:rPr>
                <w:rFonts w:ascii="Comic Sans MS" w:hAnsi="Comic Sans MS" w:cstheme="minorHAnsi"/>
                <w:color w:val="0070C0"/>
                <w:sz w:val="20"/>
                <w:szCs w:val="18"/>
              </w:rPr>
              <w:t>Complete the My Maths tasks to support our fractions work in school</w:t>
            </w:r>
            <w:r w:rsidR="00750F49">
              <w:rPr>
                <w:rFonts w:ascii="Comic Sans MS" w:hAnsi="Comic Sans MS" w:cstheme="minorHAnsi"/>
                <w:color w:val="0070C0"/>
                <w:sz w:val="20"/>
                <w:szCs w:val="18"/>
              </w:rPr>
              <w:t>.</w:t>
            </w:r>
          </w:p>
        </w:tc>
        <w:tc>
          <w:tcPr>
            <w:tcW w:w="4074" w:type="dxa"/>
            <w:shd w:val="clear" w:color="auto" w:fill="auto"/>
          </w:tcPr>
          <w:p w:rsidR="00D8549C" w:rsidRDefault="009E3DEF" w:rsidP="00D8549C">
            <w:pPr>
              <w:tabs>
                <w:tab w:val="left" w:pos="916"/>
              </w:tabs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/>
                <w:color w:val="FFC000" w:themeColor="accent4"/>
                <w:sz w:val="20"/>
                <w:szCs w:val="20"/>
              </w:rPr>
              <w:tab/>
            </w:r>
          </w:p>
          <w:p w:rsidR="00F3406A" w:rsidRPr="00574EC7" w:rsidRDefault="00D8549C" w:rsidP="00D8549C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C32F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Go on Spelling Shed </w:t>
            </w:r>
            <w:bookmarkStart w:id="0" w:name="_GoBack"/>
            <w:bookmarkEnd w:id="0"/>
            <w:r w:rsidRPr="00DC32F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x3 week.</w:t>
            </w:r>
            <w:r w:rsidR="00574EC7" w:rsidRPr="00574EC7">
              <w:rPr>
                <w:rFonts w:cstheme="minorHAnsi"/>
                <w:color w:val="FFC000"/>
                <w:sz w:val="18"/>
                <w:szCs w:val="18"/>
              </w:rPr>
              <w:t xml:space="preserve"> </w:t>
            </w:r>
          </w:p>
        </w:tc>
      </w:tr>
      <w:tr w:rsidR="00F3406A" w:rsidTr="005F33FD">
        <w:trPr>
          <w:trHeight w:val="1472"/>
        </w:trPr>
        <w:tc>
          <w:tcPr>
            <w:tcW w:w="3338" w:type="dxa"/>
            <w:shd w:val="clear" w:color="auto" w:fill="auto"/>
          </w:tcPr>
          <w:p w:rsidR="00F3406A" w:rsidRDefault="00D8549C" w:rsidP="00F3406A">
            <w:pPr>
              <w:jc w:val="center"/>
              <w:rPr>
                <w:rFonts w:ascii="Comic Sans MS" w:hAnsi="Comic Sans MS" w:cstheme="minorHAnsi"/>
                <w:color w:val="FF0000"/>
                <w:sz w:val="20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Make a book in a jar. </w:t>
            </w:r>
          </w:p>
          <w:p w:rsidR="00D8549C" w:rsidRPr="00E0029A" w:rsidRDefault="00D8549C" w:rsidP="00F340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>In celebration of world book day read a book then collect items linked to the story to put into the jar.</w:t>
            </w:r>
          </w:p>
        </w:tc>
        <w:tc>
          <w:tcPr>
            <w:tcW w:w="3603" w:type="dxa"/>
            <w:shd w:val="clear" w:color="auto" w:fill="auto"/>
          </w:tcPr>
          <w:p w:rsidR="00F3406A" w:rsidRPr="00574EC7" w:rsidRDefault="0071607A" w:rsidP="00F340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/>
                <w:sz w:val="20"/>
                <w:szCs w:val="18"/>
              </w:rPr>
              <w:t xml:space="preserve">Do you want to improve your grammar knowledge? Ask for some practice sheets. </w:t>
            </w:r>
          </w:p>
        </w:tc>
        <w:tc>
          <w:tcPr>
            <w:tcW w:w="3332" w:type="dxa"/>
            <w:shd w:val="clear" w:color="auto" w:fill="auto"/>
          </w:tcPr>
          <w:p w:rsidR="00D8549C" w:rsidRDefault="00D8549C" w:rsidP="00F3406A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Consciously active</w:t>
            </w:r>
          </w:p>
          <w:p w:rsidR="00D8549C" w:rsidRDefault="00D8549C" w:rsidP="00F3406A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How active are you? Record your sports, do the daily mile, if you have a tracker record your steps.</w:t>
            </w:r>
          </w:p>
          <w:p w:rsidR="00F3406A" w:rsidRPr="00173C88" w:rsidRDefault="00F3406A" w:rsidP="00F3406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074" w:type="dxa"/>
            <w:shd w:val="clear" w:color="auto" w:fill="auto"/>
          </w:tcPr>
          <w:p w:rsidR="00F3406A" w:rsidRPr="00E0029A" w:rsidRDefault="00E0029A" w:rsidP="00F3406A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Read a Harry Potter book by J.K Rowling. Create a new 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  <w:u w:val="single"/>
              </w:rPr>
              <w:t>blurb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 and front cover for it. Make sure it is signed off in your reading diary.</w:t>
            </w:r>
          </w:p>
        </w:tc>
      </w:tr>
      <w:tr w:rsidR="00F3406A" w:rsidTr="005F33FD">
        <w:trPr>
          <w:trHeight w:val="1420"/>
        </w:trPr>
        <w:tc>
          <w:tcPr>
            <w:tcW w:w="3338" w:type="dxa"/>
            <w:shd w:val="clear" w:color="auto" w:fill="auto"/>
          </w:tcPr>
          <w:p w:rsidR="00F3406A" w:rsidRPr="00173C88" w:rsidRDefault="00A41EED" w:rsidP="00907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1EED">
              <w:rPr>
                <w:rFonts w:ascii="Comic Sans MS" w:hAnsi="Comic Sans MS"/>
                <w:color w:val="00B050"/>
              </w:rPr>
              <w:t>Design a comic strip style version of the Easter story</w:t>
            </w:r>
          </w:p>
        </w:tc>
        <w:tc>
          <w:tcPr>
            <w:tcW w:w="3603" w:type="dxa"/>
            <w:shd w:val="clear" w:color="auto" w:fill="auto"/>
          </w:tcPr>
          <w:p w:rsidR="00F3406A" w:rsidRPr="00E0029A" w:rsidRDefault="00E0029A" w:rsidP="00F3406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F33F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Read a chapter of a fiction book. Write down five things which you can </w:t>
            </w:r>
            <w:r w:rsidR="00280022" w:rsidRPr="005F33FD"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  <w:t>infer or deduct</w:t>
            </w:r>
            <w:r w:rsidRPr="005F33F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  <w:r w:rsidR="00280022" w:rsidRPr="005F33F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(eg you can tell it is Autumn because the leaves are falling but it does not actually say in text that it is Autumn). N</w:t>
            </w:r>
            <w:r w:rsidRPr="005F33F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ext to each write the clues that led you there.</w:t>
            </w:r>
          </w:p>
        </w:tc>
        <w:tc>
          <w:tcPr>
            <w:tcW w:w="3332" w:type="dxa"/>
            <w:shd w:val="clear" w:color="auto" w:fill="auto"/>
          </w:tcPr>
          <w:p w:rsidR="00F3406A" w:rsidRPr="00173C88" w:rsidRDefault="0090734E" w:rsidP="00907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Write a </w:t>
            </w:r>
            <w:r w:rsidR="00D8549C">
              <w:rPr>
                <w:rFonts w:ascii="Comic Sans MS" w:hAnsi="Comic Sans MS"/>
                <w:color w:val="FFC000"/>
                <w:sz w:val="20"/>
                <w:szCs w:val="20"/>
              </w:rPr>
              <w:t>500-word</w:t>
            </w: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short story. </w:t>
            </w:r>
          </w:p>
        </w:tc>
        <w:tc>
          <w:tcPr>
            <w:tcW w:w="4074" w:type="dxa"/>
            <w:shd w:val="clear" w:color="auto" w:fill="auto"/>
          </w:tcPr>
          <w:p w:rsidR="005F33FD" w:rsidRPr="005F33FD" w:rsidRDefault="00093C1E" w:rsidP="005F33FD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9" w:history="1">
              <w:r w:rsidR="005F33FD" w:rsidRPr="005F33FD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http://www.simonjamesbooks.com/about-simon/</w:t>
              </w:r>
            </w:hyperlink>
          </w:p>
          <w:p w:rsidR="005F33FD" w:rsidRPr="005F33FD" w:rsidRDefault="005F33FD" w:rsidP="005F33FD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F33FD">
              <w:rPr>
                <w:rFonts w:ascii="Comic Sans MS" w:hAnsi="Comic Sans MS"/>
                <w:color w:val="00B050"/>
                <w:sz w:val="20"/>
                <w:szCs w:val="20"/>
              </w:rPr>
              <w:t>Author Simon James will be doing a workshop with you in March,</w:t>
            </w:r>
          </w:p>
          <w:p w:rsidR="00F3406A" w:rsidRPr="00173C88" w:rsidRDefault="005F33FD" w:rsidP="005F3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33FD">
              <w:rPr>
                <w:rFonts w:ascii="Comic Sans MS" w:hAnsi="Comic Sans MS"/>
                <w:color w:val="00B050"/>
                <w:sz w:val="20"/>
                <w:szCs w:val="20"/>
              </w:rPr>
              <w:t>Try some of illustrations in his distinctive style.</w:t>
            </w:r>
          </w:p>
        </w:tc>
      </w:tr>
      <w:tr w:rsidR="00E0029A" w:rsidTr="005F33FD">
        <w:trPr>
          <w:trHeight w:val="1472"/>
        </w:trPr>
        <w:tc>
          <w:tcPr>
            <w:tcW w:w="3338" w:type="dxa"/>
            <w:shd w:val="clear" w:color="auto" w:fill="auto"/>
          </w:tcPr>
          <w:p w:rsidR="00E0029A" w:rsidRPr="00E0029A" w:rsidRDefault="00E0029A" w:rsidP="00E0029A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Cre</w:t>
            </w:r>
            <w:r w:rsidR="00F11091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ate a fraction wall going from one</w:t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 xml:space="preserve"> whole down to 12ths – or beyond!</w:t>
            </w:r>
          </w:p>
        </w:tc>
        <w:tc>
          <w:tcPr>
            <w:tcW w:w="3603" w:type="dxa"/>
            <w:shd w:val="clear" w:color="auto" w:fill="auto"/>
          </w:tcPr>
          <w:p w:rsidR="00E0029A" w:rsidRPr="0090734E" w:rsidRDefault="0090734E" w:rsidP="00D85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549C">
              <w:rPr>
                <w:rFonts w:ascii="Comic Sans MS" w:hAnsi="Comic Sans MS" w:cstheme="minorHAnsi"/>
                <w:color w:val="FFC000"/>
                <w:sz w:val="20"/>
                <w:szCs w:val="18"/>
              </w:rPr>
              <w:t>Research a famous toy and write a report on it. (This links to our Lego unit this term)</w:t>
            </w:r>
          </w:p>
        </w:tc>
        <w:tc>
          <w:tcPr>
            <w:tcW w:w="3332" w:type="dxa"/>
            <w:shd w:val="clear" w:color="auto" w:fill="auto"/>
          </w:tcPr>
          <w:p w:rsidR="00E0029A" w:rsidRPr="00173C88" w:rsidRDefault="00AC0ED1" w:rsidP="00E002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Create a body outline and draw in the following organs: heart, lungs, live</w:t>
            </w:r>
            <w:r w:rsidR="00E251D6">
              <w:rPr>
                <w:rFonts w:ascii="Comic Sans MS" w:hAnsi="Comic Sans MS"/>
                <w:color w:val="00B05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, brain, stomach, bladder.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E0029A" w:rsidRPr="00E0029A" w:rsidRDefault="00E0029A" w:rsidP="00E0029A">
            <w:pPr>
              <w:jc w:val="center"/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</w:pP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Create an advert for a five item sale from a shop of your choice. Each item should be shown with its original price, and then a percentage discount and its new price.</w:t>
            </w:r>
          </w:p>
        </w:tc>
      </w:tr>
      <w:tr w:rsidR="00E0029A" w:rsidTr="005F33FD">
        <w:trPr>
          <w:trHeight w:val="1420"/>
        </w:trPr>
        <w:tc>
          <w:tcPr>
            <w:tcW w:w="3338" w:type="dxa"/>
            <w:shd w:val="clear" w:color="auto" w:fill="auto"/>
          </w:tcPr>
          <w:p w:rsidR="00AC0ED1" w:rsidRPr="00E23EA3" w:rsidRDefault="00AC0ED1" w:rsidP="00AC0ED1">
            <w:pPr>
              <w:jc w:val="center"/>
              <w:rPr>
                <w:rFonts w:ascii="Comic Sans MS" w:hAnsi="Comic Sans MS" w:cstheme="minorHAnsi"/>
                <w:color w:val="00B050"/>
                <w:sz w:val="18"/>
                <w:szCs w:val="18"/>
              </w:rPr>
            </w:pPr>
            <w:r w:rsidRPr="00E23EA3">
              <w:rPr>
                <w:rFonts w:ascii="Comic Sans MS" w:hAnsi="Comic Sans MS" w:cstheme="minorHAnsi"/>
                <w:color w:val="00B050"/>
                <w:sz w:val="18"/>
                <w:szCs w:val="18"/>
              </w:rPr>
              <w:t>Create a social media poster highlighting the positives and dangers of the following: Facebook, Instagram, YouTube, Twitter and WhatsApp.</w:t>
            </w:r>
          </w:p>
          <w:p w:rsidR="00E0029A" w:rsidRPr="00173C88" w:rsidRDefault="00AC0ED1" w:rsidP="00AC0E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3EA3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Success criteria</w:t>
            </w:r>
            <w:r w:rsidRPr="00E23EA3">
              <w:rPr>
                <w:rFonts w:ascii="Comic Sans MS" w:hAnsi="Comic Sans MS" w:cstheme="minorHAnsi"/>
                <w:color w:val="00B050"/>
                <w:sz w:val="18"/>
                <w:szCs w:val="18"/>
              </w:rPr>
              <w:t>: Draw logos, include age restrictions and bullet points of positives and dangers.</w:t>
            </w:r>
          </w:p>
        </w:tc>
        <w:tc>
          <w:tcPr>
            <w:tcW w:w="3603" w:type="dxa"/>
            <w:shd w:val="clear" w:color="auto" w:fill="auto"/>
          </w:tcPr>
          <w:p w:rsidR="00E0029A" w:rsidRPr="00E0029A" w:rsidRDefault="00E0029A" w:rsidP="00E0029A">
            <w:pPr>
              <w:jc w:val="center"/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</w:pP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Create a poster of 3D shapes.</w:t>
            </w:r>
          </w:p>
          <w:p w:rsidR="00E0029A" w:rsidRPr="00173C88" w:rsidRDefault="00E0029A" w:rsidP="00E0029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0029A">
              <w:rPr>
                <w:rFonts w:ascii="Comic Sans MS" w:hAnsi="Comic Sans MS" w:cstheme="minorHAnsi"/>
                <w:i/>
                <w:color w:val="2E74B5" w:themeColor="accent1" w:themeShade="BF"/>
                <w:sz w:val="20"/>
                <w:szCs w:val="18"/>
              </w:rPr>
              <w:t>Success criteria</w:t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 xml:space="preserve">: with 5 + shapes, properties and a similar real life item (E.g. Sphere </w:t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sym w:font="Wingdings" w:char="F0E0"/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Basketball).</w:t>
            </w:r>
          </w:p>
        </w:tc>
        <w:tc>
          <w:tcPr>
            <w:tcW w:w="3332" w:type="dxa"/>
            <w:shd w:val="clear" w:color="auto" w:fill="auto"/>
          </w:tcPr>
          <w:p w:rsidR="00E0029A" w:rsidRPr="00173C88" w:rsidRDefault="009E3DEF" w:rsidP="008008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>Read a non-fiction b</w:t>
            </w:r>
            <w:r w:rsidR="008008B6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ook and create a glossary of at least 15 </w:t>
            </w:r>
            <w:r w:rsidR="008008B6">
              <w:rPr>
                <w:rFonts w:ascii="Comic Sans MS" w:hAnsi="Comic Sans MS" w:cstheme="minorHAnsi"/>
                <w:color w:val="FF0000"/>
                <w:sz w:val="20"/>
                <w:szCs w:val="18"/>
                <w:u w:val="single"/>
              </w:rPr>
              <w:t>technical words.</w:t>
            </w:r>
          </w:p>
        </w:tc>
        <w:tc>
          <w:tcPr>
            <w:tcW w:w="4074" w:type="dxa"/>
            <w:shd w:val="clear" w:color="auto" w:fill="auto"/>
          </w:tcPr>
          <w:p w:rsidR="00E0029A" w:rsidRPr="00173C88" w:rsidRDefault="00E0029A" w:rsidP="00E0029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3C8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Watch a TV documentary based on either geogra</w:t>
            </w:r>
            <w:r>
              <w:rPr>
                <w:rFonts w:ascii="Comic Sans MS" w:hAnsi="Comic Sans MS" w:cstheme="minorHAnsi"/>
                <w:color w:val="FFC000"/>
                <w:sz w:val="20"/>
                <w:szCs w:val="20"/>
              </w:rPr>
              <w:t>phy, history, nature. Afterwards write down a minimum of five things you found out,</w:t>
            </w:r>
          </w:p>
          <w:p w:rsidR="00E0029A" w:rsidRPr="00173C88" w:rsidRDefault="00E0029A" w:rsidP="00E0029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2907A3" w:rsidRPr="00DA5AB2" w:rsidRDefault="00D044A2" w:rsidP="00A43EBA">
      <w:pPr>
        <w:rPr>
          <w:rFonts w:ascii="Comic Sans MS" w:hAnsi="Comic Sans MS"/>
          <w:b/>
          <w:sz w:val="40"/>
          <w:u w:val="single"/>
        </w:rPr>
      </w:pPr>
      <w:r w:rsidRPr="00DA5AB2">
        <w:rPr>
          <w:rFonts w:ascii="Comic Sans MS" w:hAnsi="Comic Sans MS"/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806392" wp14:editId="1578CB48">
                <wp:simplePos x="0" y="0"/>
                <wp:positionH relativeFrom="column">
                  <wp:posOffset>3651250</wp:posOffset>
                </wp:positionH>
                <wp:positionV relativeFrom="paragraph">
                  <wp:posOffset>3944620</wp:posOffset>
                </wp:positionV>
                <wp:extent cx="5575300" cy="1642745"/>
                <wp:effectExtent l="0" t="0" r="254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6D" w:rsidRPr="00280022" w:rsidRDefault="00DE0F6D" w:rsidP="00DE0F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bring thi</w:t>
                            </w:r>
                            <w:r w:rsidR="00E23EA3"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grid to school on Wednesday 25</w:t>
                            </w: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3EA3"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</w:t>
                            </w:r>
                            <w:r w:rsidR="007165A7"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 related home learning. Photo</w:t>
                            </w: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tasks can also be e-mailed within this week but unfortunately due to viruses we can’t accept memory sticks.</w:t>
                            </w:r>
                          </w:p>
                          <w:p w:rsidR="00DE0F6D" w:rsidRPr="00280022" w:rsidRDefault="00DE0F6D" w:rsidP="00DE0F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questions, please don’t hesitate to contact us. </w:t>
                            </w:r>
                          </w:p>
                          <w:p w:rsidR="00E94DC3" w:rsidRPr="00280022" w:rsidRDefault="007C44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Light, Miss Jones and Mrs Sumner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06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310.6pt;width:439pt;height:12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N7JgIAAEwEAAAOAAAAZHJzL2Uyb0RvYy54bWysVNtu2zAMfR+wfxD0vtjx4qY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">
                <v:textbox>
                  <w:txbxContent>
                    <w:p w:rsidR="00DE0F6D" w:rsidRPr="00280022" w:rsidRDefault="00DE0F6D" w:rsidP="00DE0F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bring thi</w:t>
                      </w:r>
                      <w:r w:rsidR="00E23EA3"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>s grid to school on Wednesday 25</w:t>
                      </w: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3EA3"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</w:t>
                      </w:r>
                      <w:r w:rsidR="007165A7"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>th related home learning. Photo</w:t>
                      </w: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tasks can also be e-mailed within this week but unfortunately due to viruses we can’t accept memory sticks.</w:t>
                      </w:r>
                    </w:p>
                    <w:p w:rsidR="00DE0F6D" w:rsidRPr="00280022" w:rsidRDefault="00DE0F6D" w:rsidP="00DE0F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questions, please don’t hesitate to contact us. </w:t>
                      </w:r>
                    </w:p>
                    <w:p w:rsidR="00E94DC3" w:rsidRPr="00280022" w:rsidRDefault="007C44B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0022">
                        <w:rPr>
                          <w:rFonts w:ascii="Comic Sans MS" w:hAnsi="Comic Sans MS"/>
                          <w:sz w:val="24"/>
                          <w:szCs w:val="24"/>
                        </w:rPr>
                        <w:t>Mrs Light, Miss Jones and Mrs Sumner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EBA"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F57C7B" wp14:editId="04B54A7C">
                <wp:simplePos x="0" y="0"/>
                <wp:positionH relativeFrom="margin">
                  <wp:posOffset>139700</wp:posOffset>
                </wp:positionH>
                <wp:positionV relativeFrom="paragraph">
                  <wp:posOffset>3881755</wp:posOffset>
                </wp:positionV>
                <wp:extent cx="3352800" cy="17081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A3" w:rsidRPr="00280022" w:rsidRDefault="00A43EBA" w:rsidP="00E23E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Key: </w:t>
                            </w:r>
                          </w:p>
                          <w:p w:rsidR="00A43EBA" w:rsidRPr="00280022" w:rsidRDefault="00A43EBA" w:rsidP="00E23E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Reading – Red</w:t>
                            </w:r>
                          </w:p>
                          <w:p w:rsidR="00A43EBA" w:rsidRPr="00280022" w:rsidRDefault="001B1890" w:rsidP="00A43EBA">
                            <w:pP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>Writing</w:t>
                            </w:r>
                            <w:r w:rsidR="00A43EBA" w:rsidRPr="0028002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– Yellow</w:t>
                            </w:r>
                          </w:p>
                          <w:p w:rsidR="00A43EBA" w:rsidRPr="00280022" w:rsidRDefault="00A43EBA" w:rsidP="00A43EBA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0022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Maths – Blue</w:t>
                            </w:r>
                          </w:p>
                          <w:p w:rsidR="00A43EBA" w:rsidRPr="00E23EA3" w:rsidRDefault="00A43EBA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  <w:r w:rsidRPr="00E23EA3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Other Subjects –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7C7B" id="_x0000_s1027" type="#_x0000_t202" style="position:absolute;margin-left:11pt;margin-top:305.65pt;width:264pt;height:1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">
                <v:textbox>
                  <w:txbxContent>
                    <w:p w:rsidR="00E23EA3" w:rsidRPr="00280022" w:rsidRDefault="00A43EBA" w:rsidP="00E23EA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002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Key: </w:t>
                      </w:r>
                    </w:p>
                    <w:p w:rsidR="00A43EBA" w:rsidRPr="00280022" w:rsidRDefault="00A43EBA" w:rsidP="00E23EA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002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Reading – Red</w:t>
                      </w:r>
                    </w:p>
                    <w:p w:rsidR="00A43EBA" w:rsidRPr="00280022" w:rsidRDefault="001B1890" w:rsidP="00A43EBA">
                      <w:pP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28002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>Writing</w:t>
                      </w:r>
                      <w:r w:rsidR="00A43EBA" w:rsidRPr="0028002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– Yellow</w:t>
                      </w:r>
                    </w:p>
                    <w:p w:rsidR="00A43EBA" w:rsidRPr="00280022" w:rsidRDefault="00A43EBA" w:rsidP="00A43EBA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280022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Maths – Blue</w:t>
                      </w:r>
                    </w:p>
                    <w:p w:rsidR="00A43EBA" w:rsidRPr="00E23EA3" w:rsidRDefault="00A43EBA">
                      <w:pPr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  <w:r w:rsidRPr="00E23EA3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Other Subjects – Green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F49" w:rsidRPr="00DA5AB2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9F73BAF" wp14:editId="5CB96ABC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9278620" cy="37719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862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EF" w:rsidRDefault="00E23EA3" w:rsidP="00173C88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Thank you for your support with our new system this term. We have had a superb response and will be celebrating some of the children’s work on our class page. </w:t>
                            </w:r>
                          </w:p>
                          <w:p w:rsidR="00D044A2" w:rsidRPr="006C0271" w:rsidRDefault="00D044A2" w:rsidP="00D044A2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Children in Year 5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need to read at home between 10-15 minutes, five times a week to develop fluency and understanding in order to access increasingly challenging texts.  </w:t>
                            </w: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include:</w:t>
                            </w:r>
                          </w:p>
                          <w:p w:rsidR="00D044A2" w:rsidRPr="006C0271" w:rsidRDefault="00D044A2" w:rsidP="00D044A2">
                            <w:pPr>
                              <w:ind w:firstLine="72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- Reading aloud 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from their banded reading book 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to an adult.</w:t>
                            </w:r>
                          </w:p>
                          <w:p w:rsidR="00D044A2" w:rsidRDefault="00D044A2" w:rsidP="00D044A2">
                            <w:pPr>
                              <w:ind w:firstLine="72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Regular reading for pleasure from a book of their choice.</w:t>
                            </w:r>
                          </w:p>
                          <w:p w:rsidR="00D044A2" w:rsidRDefault="00D044A2" w:rsidP="00D044A2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*All banded reading books need to be recorded in your child’s Reading Record.</w:t>
                            </w:r>
                          </w:p>
                          <w:p w:rsidR="00A43EBA" w:rsidRPr="006F4B89" w:rsidRDefault="00FB51B1" w:rsidP="00173C88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2. </w:t>
                            </w:r>
                            <w:r w:rsidR="003F71B2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On</w:t>
                            </w:r>
                            <w:r w:rsidR="00173C88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line Spelling Shed</w:t>
                            </w:r>
                            <w:r w:rsidR="003F71B2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. </w:t>
                            </w:r>
                            <w:r w:rsidR="00D55CEB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The children have responded really well </w:t>
                            </w:r>
                            <w:r w:rsidR="00E23EA3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since January. </w:t>
                            </w:r>
                            <w:r w:rsidR="003F71B2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We can provide a paper copy on request but hope children will enjoy learning their weekly spellings online</w:t>
                            </w:r>
                            <w:r w:rsidR="00A43EBA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. </w:t>
                            </w:r>
                            <w:r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Spelling Tests will </w:t>
                            </w:r>
                            <w:r w:rsidR="00E23EA3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continue to</w:t>
                            </w:r>
                            <w:r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 be on a </w:t>
                            </w:r>
                            <w:r w:rsidRPr="006F4B89">
                              <w:rPr>
                                <w:rFonts w:ascii="Comic Sans MS" w:hAnsi="Comic Sans MS" w:cstheme="minorHAnsi"/>
                                <w:b/>
                                <w:sz w:val="24"/>
                              </w:rPr>
                              <w:t>Monday</w:t>
                            </w:r>
                            <w:r w:rsidR="00E23EA3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.</w:t>
                            </w:r>
                          </w:p>
                          <w:p w:rsidR="00173C88" w:rsidRPr="006F4B89" w:rsidRDefault="00FB51B1" w:rsidP="00173C88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3. </w:t>
                            </w:r>
                            <w:r w:rsidR="00173C88" w:rsidRPr="006F4B8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My Maths task</w:t>
                            </w:r>
                            <w:r w:rsidR="009E3DEF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s will be set weekly to </w:t>
                            </w:r>
                            <w:r w:rsidR="00280022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help consolidate class learning as well as revising past topics.</w:t>
                            </w:r>
                          </w:p>
                          <w:p w:rsidR="005465B1" w:rsidRPr="006C0271" w:rsidRDefault="005465B1" w:rsidP="005465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541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 Learning Grid: The expectation is that your child completes a minimum of </w:t>
                            </w:r>
                            <w:r w:rsidRPr="00093C1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six tasks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(in addition to the ‘MUST DO’ tasks) from the grid which should include one from each colour.  If </w:t>
                            </w: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would like to complete more tasks, they are more than welcome.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your child completes a task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sign 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date it in the box below the task.</w:t>
                            </w:r>
                          </w:p>
                          <w:p w:rsidR="005465B1" w:rsidRPr="006F4B89" w:rsidRDefault="005465B1" w:rsidP="00A43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3BAF" id="_x0000_s1028" type="#_x0000_t202" style="position:absolute;margin-left:1.5pt;margin-top:.1pt;width:730.6pt;height:29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">
                <v:textbox>
                  <w:txbxContent>
                    <w:p w:rsidR="009E3DEF" w:rsidRDefault="00E23EA3" w:rsidP="00173C88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</w:rPr>
                        <w:t xml:space="preserve">Thank you for your support with our new system this term. We have had a superb response and will be celebrating some of the children’s work on our class page. </w:t>
                      </w:r>
                    </w:p>
                    <w:p w:rsidR="00D044A2" w:rsidRPr="006C0271" w:rsidRDefault="00D044A2" w:rsidP="00D044A2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Children in Year 5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need to read at home between 10-15 minutes, five times a week to develop fluency and understanding in order to access increasingly challenging texts.  </w:t>
                      </w: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will include:</w:t>
                      </w:r>
                    </w:p>
                    <w:p w:rsidR="00D044A2" w:rsidRPr="006C0271" w:rsidRDefault="00D044A2" w:rsidP="00D044A2">
                      <w:pPr>
                        <w:ind w:firstLine="72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- Reading aloud 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from their banded reading book 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to an adult.</w:t>
                      </w:r>
                    </w:p>
                    <w:p w:rsidR="00D044A2" w:rsidRDefault="00D044A2" w:rsidP="00D044A2">
                      <w:pPr>
                        <w:ind w:firstLine="72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Regular reading for pleasure from a book of their choice.</w:t>
                      </w:r>
                    </w:p>
                    <w:p w:rsidR="00D044A2" w:rsidRDefault="00D044A2" w:rsidP="00D044A2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*All banded reading books need to be recorded in your child’s Reading Record.</w:t>
                      </w:r>
                    </w:p>
                    <w:p w:rsidR="00A43EBA" w:rsidRPr="006F4B89" w:rsidRDefault="00FB51B1" w:rsidP="00173C88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2. </w:t>
                      </w:r>
                      <w:r w:rsidR="003F71B2" w:rsidRPr="006F4B89">
                        <w:rPr>
                          <w:rFonts w:ascii="Comic Sans MS" w:hAnsi="Comic Sans MS" w:cstheme="minorHAnsi"/>
                          <w:sz w:val="24"/>
                        </w:rPr>
                        <w:t>On</w:t>
                      </w:r>
                      <w:r w:rsidR="00173C88" w:rsidRPr="006F4B89">
                        <w:rPr>
                          <w:rFonts w:ascii="Comic Sans MS" w:hAnsi="Comic Sans MS" w:cstheme="minorHAnsi"/>
                          <w:sz w:val="24"/>
                        </w:rPr>
                        <w:t>line Spelling Shed</w:t>
                      </w:r>
                      <w:r w:rsidR="003F71B2"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. </w:t>
                      </w:r>
                      <w:r w:rsidR="00D55CEB"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The children have responded really well </w:t>
                      </w:r>
                      <w:r w:rsidR="00E23EA3">
                        <w:rPr>
                          <w:rFonts w:ascii="Comic Sans MS" w:hAnsi="Comic Sans MS" w:cstheme="minorHAnsi"/>
                          <w:sz w:val="24"/>
                        </w:rPr>
                        <w:t xml:space="preserve">since January. </w:t>
                      </w:r>
                      <w:r w:rsidR="003F71B2" w:rsidRPr="006F4B89">
                        <w:rPr>
                          <w:rFonts w:ascii="Comic Sans MS" w:hAnsi="Comic Sans MS" w:cstheme="minorHAnsi"/>
                          <w:sz w:val="24"/>
                        </w:rPr>
                        <w:t>We can provide a paper copy on request but hope children will enjoy learning their weekly spellings online</w:t>
                      </w:r>
                      <w:r w:rsidR="00A43EBA"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. </w:t>
                      </w:r>
                      <w:r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Spelling Tests will </w:t>
                      </w:r>
                      <w:r w:rsidR="00E23EA3">
                        <w:rPr>
                          <w:rFonts w:ascii="Comic Sans MS" w:hAnsi="Comic Sans MS" w:cstheme="minorHAnsi"/>
                          <w:sz w:val="24"/>
                        </w:rPr>
                        <w:t>continue to</w:t>
                      </w:r>
                      <w:r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 be on a </w:t>
                      </w:r>
                      <w:r w:rsidRPr="006F4B89">
                        <w:rPr>
                          <w:rFonts w:ascii="Comic Sans MS" w:hAnsi="Comic Sans MS" w:cstheme="minorHAnsi"/>
                          <w:b/>
                          <w:sz w:val="24"/>
                        </w:rPr>
                        <w:t>Monday</w:t>
                      </w:r>
                      <w:r w:rsidR="00E23EA3">
                        <w:rPr>
                          <w:rFonts w:ascii="Comic Sans MS" w:hAnsi="Comic Sans MS" w:cstheme="minorHAnsi"/>
                          <w:sz w:val="24"/>
                        </w:rPr>
                        <w:t>.</w:t>
                      </w:r>
                    </w:p>
                    <w:p w:rsidR="00173C88" w:rsidRPr="006F4B89" w:rsidRDefault="00FB51B1" w:rsidP="00173C88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6F4B89">
                        <w:rPr>
                          <w:rFonts w:ascii="Comic Sans MS" w:hAnsi="Comic Sans MS" w:cstheme="minorHAnsi"/>
                          <w:sz w:val="24"/>
                        </w:rPr>
                        <w:t xml:space="preserve">3. </w:t>
                      </w:r>
                      <w:r w:rsidR="00173C88" w:rsidRPr="006F4B89">
                        <w:rPr>
                          <w:rFonts w:ascii="Comic Sans MS" w:hAnsi="Comic Sans MS" w:cstheme="minorHAnsi"/>
                          <w:sz w:val="24"/>
                        </w:rPr>
                        <w:t>My Maths task</w:t>
                      </w:r>
                      <w:r w:rsidR="009E3DEF">
                        <w:rPr>
                          <w:rFonts w:ascii="Comic Sans MS" w:hAnsi="Comic Sans MS" w:cstheme="minorHAnsi"/>
                          <w:sz w:val="24"/>
                        </w:rPr>
                        <w:t xml:space="preserve">s will be set weekly to </w:t>
                      </w:r>
                      <w:r w:rsidR="00280022">
                        <w:rPr>
                          <w:rFonts w:ascii="Comic Sans MS" w:hAnsi="Comic Sans MS" w:cstheme="minorHAnsi"/>
                          <w:sz w:val="24"/>
                        </w:rPr>
                        <w:t>help consolidate class learning as well as revising past topics.</w:t>
                      </w:r>
                    </w:p>
                    <w:p w:rsidR="005465B1" w:rsidRPr="006C0271" w:rsidRDefault="005465B1" w:rsidP="005465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541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 Learning Grid: The expectation is that your child completes a minimum of </w:t>
                      </w:r>
                      <w:r w:rsidRPr="00093C1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six tasks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(in addition to the ‘MUST DO’ tasks) from the grid which should include one from each colour.  If </w:t>
                      </w: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would like to complete more tasks, they are more than welcome.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As your child completes a task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sign and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date it in the box below the task.</w:t>
                      </w:r>
                    </w:p>
                    <w:p w:rsidR="005465B1" w:rsidRPr="006F4B89" w:rsidRDefault="005465B1" w:rsidP="00A43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91264" w:rsidRDefault="00691264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3334"/>
        <w:gridCol w:w="3354"/>
        <w:gridCol w:w="3334"/>
        <w:gridCol w:w="4074"/>
      </w:tblGrid>
      <w:tr w:rsidR="009E3DEF" w:rsidRPr="00574EC7" w:rsidTr="009E3DEF">
        <w:trPr>
          <w:trHeight w:val="1420"/>
        </w:trPr>
        <w:tc>
          <w:tcPr>
            <w:tcW w:w="3524" w:type="dxa"/>
          </w:tcPr>
          <w:p w:rsidR="00D9239B" w:rsidRDefault="00D9239B" w:rsidP="005A087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lastRenderedPageBreak/>
              <w:t>Easier choice sheet</w:t>
            </w:r>
          </w:p>
          <w:p w:rsidR="009E3DEF" w:rsidRDefault="009E3DEF" w:rsidP="005A087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MUST DO</w:t>
            </w:r>
          </w:p>
          <w:p w:rsidR="009E3DEF" w:rsidRPr="00574EC7" w:rsidRDefault="009E3DEF" w:rsidP="005A087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73C88">
              <w:rPr>
                <w:rFonts w:ascii="Comic Sans MS" w:hAnsi="Comic Sans MS"/>
                <w:color w:val="0070C0"/>
                <w:sz w:val="20"/>
                <w:szCs w:val="20"/>
              </w:rPr>
              <w:t>Go on TT Rockstars at home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at least x3</w:t>
            </w:r>
            <w:r w:rsidRPr="00173C8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week.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Record your score to see how quickly you improve.</w:t>
            </w:r>
          </w:p>
        </w:tc>
        <w:tc>
          <w:tcPr>
            <w:tcW w:w="3524" w:type="dxa"/>
          </w:tcPr>
          <w:p w:rsidR="009E3DEF" w:rsidRPr="00E0029A" w:rsidRDefault="009E3DEF" w:rsidP="005A087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0029A">
              <w:rPr>
                <w:rFonts w:ascii="Comic Sans MS" w:hAnsi="Comic Sans MS"/>
                <w:color w:val="FF0000"/>
                <w:sz w:val="20"/>
                <w:szCs w:val="20"/>
              </w:rPr>
              <w:t>MUST DO</w:t>
            </w:r>
          </w:p>
          <w:p w:rsidR="009E3DEF" w:rsidRPr="00E0029A" w:rsidRDefault="009E3DEF" w:rsidP="005A087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0029A">
              <w:rPr>
                <w:rFonts w:ascii="Comic Sans MS" w:hAnsi="Comic Sans MS"/>
                <w:color w:val="FF0000"/>
                <w:sz w:val="20"/>
                <w:szCs w:val="20"/>
              </w:rPr>
              <w:t>Reading aloud to an adult five times a week at home.</w:t>
            </w:r>
          </w:p>
          <w:p w:rsidR="009E3DEF" w:rsidRPr="00F3406A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4" w:type="dxa"/>
          </w:tcPr>
          <w:p w:rsidR="009E3DEF" w:rsidRPr="009E3DEF" w:rsidRDefault="009E3DEF" w:rsidP="005A087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E3DEF">
              <w:rPr>
                <w:rFonts w:ascii="Comic Sans MS" w:hAnsi="Comic Sans MS" w:cstheme="minorHAnsi"/>
                <w:color w:val="0070C0"/>
                <w:sz w:val="20"/>
                <w:szCs w:val="18"/>
              </w:rPr>
              <w:t>Complete the My Maths tasks to support our fractions work in school</w:t>
            </w:r>
          </w:p>
        </w:tc>
        <w:tc>
          <w:tcPr>
            <w:tcW w:w="3524" w:type="dxa"/>
          </w:tcPr>
          <w:p w:rsidR="009E3DEF" w:rsidRDefault="009E3DEF" w:rsidP="005A087C">
            <w:pPr>
              <w:tabs>
                <w:tab w:val="left" w:pos="916"/>
              </w:tabs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/>
                <w:color w:val="FFC000" w:themeColor="accent4"/>
                <w:sz w:val="20"/>
                <w:szCs w:val="20"/>
              </w:rPr>
              <w:tab/>
            </w:r>
          </w:p>
          <w:p w:rsidR="009E3DEF" w:rsidRPr="00574EC7" w:rsidRDefault="009E3DEF" w:rsidP="005A087C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C32F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Go on Spelling Shed x3 week.</w:t>
            </w:r>
            <w:r w:rsidRPr="00574EC7">
              <w:rPr>
                <w:rFonts w:cstheme="minorHAnsi"/>
                <w:color w:val="FFC000"/>
                <w:sz w:val="18"/>
                <w:szCs w:val="18"/>
              </w:rPr>
              <w:t xml:space="preserve"> </w:t>
            </w:r>
          </w:p>
        </w:tc>
      </w:tr>
      <w:tr w:rsidR="009E3DEF" w:rsidRPr="00E0029A" w:rsidTr="009E3DEF">
        <w:trPr>
          <w:trHeight w:val="1472"/>
        </w:trPr>
        <w:tc>
          <w:tcPr>
            <w:tcW w:w="3524" w:type="dxa"/>
          </w:tcPr>
          <w:p w:rsidR="009E3DEF" w:rsidRDefault="009E3DEF" w:rsidP="005A087C">
            <w:pPr>
              <w:jc w:val="center"/>
              <w:rPr>
                <w:rFonts w:ascii="Comic Sans MS" w:hAnsi="Comic Sans MS" w:cstheme="minorHAnsi"/>
                <w:color w:val="FF0000"/>
                <w:sz w:val="20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Make a book in a jar. </w:t>
            </w:r>
          </w:p>
          <w:p w:rsidR="009E3DEF" w:rsidRPr="00E0029A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>In celebration of world book day read a book then collect items linked to the story to put into the jar.</w:t>
            </w:r>
          </w:p>
        </w:tc>
        <w:tc>
          <w:tcPr>
            <w:tcW w:w="3524" w:type="dxa"/>
          </w:tcPr>
          <w:p w:rsidR="009E3DEF" w:rsidRPr="00574EC7" w:rsidRDefault="0071607A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/>
                <w:sz w:val="20"/>
                <w:szCs w:val="18"/>
              </w:rPr>
              <w:t>Do you want to improve your grammar knowledge? Ask for some practice sheets.</w:t>
            </w:r>
          </w:p>
        </w:tc>
        <w:tc>
          <w:tcPr>
            <w:tcW w:w="3524" w:type="dxa"/>
          </w:tcPr>
          <w:p w:rsidR="009E3DEF" w:rsidRDefault="009E3DEF" w:rsidP="005A087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Consciously active</w:t>
            </w:r>
          </w:p>
          <w:p w:rsidR="005465B1" w:rsidRDefault="009E3DEF" w:rsidP="005A087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How active are you? </w:t>
            </w:r>
          </w:p>
          <w:p w:rsidR="009E3DEF" w:rsidRDefault="005465B1" w:rsidP="005A087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You </w:t>
            </w:r>
            <w:r w:rsidR="009E3DEF">
              <w:rPr>
                <w:rFonts w:ascii="Comic Sans MS" w:hAnsi="Comic Sans MS"/>
                <w:color w:val="00B050"/>
                <w:sz w:val="20"/>
                <w:szCs w:val="20"/>
              </w:rPr>
              <w:t>Record your sports, do the daily mile, if you have a tracker record your steps.</w:t>
            </w:r>
          </w:p>
          <w:p w:rsidR="009E3DEF" w:rsidRPr="00173C88" w:rsidRDefault="009E3DEF" w:rsidP="005A087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24" w:type="dxa"/>
          </w:tcPr>
          <w:p w:rsidR="009E3DEF" w:rsidRPr="00E0029A" w:rsidRDefault="009E3DEF" w:rsidP="005A087C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>Choose your favourite book and c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reate a new 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  <w:u w:val="single"/>
              </w:rPr>
              <w:t>blurb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 and front cover for it. Make sure it is signed off in your reading diary.</w:t>
            </w:r>
          </w:p>
        </w:tc>
      </w:tr>
      <w:tr w:rsidR="009E3DEF" w:rsidRPr="00173C88" w:rsidTr="009E3DEF">
        <w:trPr>
          <w:trHeight w:val="1420"/>
        </w:trPr>
        <w:tc>
          <w:tcPr>
            <w:tcW w:w="3524" w:type="dxa"/>
          </w:tcPr>
          <w:p w:rsidR="009E3DEF" w:rsidRPr="00A41EED" w:rsidRDefault="00A41EED" w:rsidP="00A41E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1EED">
              <w:rPr>
                <w:rFonts w:ascii="Comic Sans MS" w:hAnsi="Comic Sans MS"/>
                <w:color w:val="00B050"/>
              </w:rPr>
              <w:t>D</w:t>
            </w:r>
            <w:r w:rsidRPr="00A41EED">
              <w:rPr>
                <w:rFonts w:ascii="Comic Sans MS" w:hAnsi="Comic Sans MS"/>
                <w:color w:val="00B050"/>
              </w:rPr>
              <w:t>esign a comic strip style version of the Easter story</w:t>
            </w:r>
            <w:r>
              <w:rPr>
                <w:rFonts w:ascii="Comic Sans MS" w:hAnsi="Comic Sans MS"/>
                <w:color w:val="00B050"/>
              </w:rPr>
              <w:t>.</w:t>
            </w:r>
          </w:p>
        </w:tc>
        <w:tc>
          <w:tcPr>
            <w:tcW w:w="3524" w:type="dxa"/>
          </w:tcPr>
          <w:p w:rsidR="009E3DEF" w:rsidRPr="00E0029A" w:rsidRDefault="009E3DEF" w:rsidP="005A087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Read a chapter of a fiction book. Write down </w:t>
            </w: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>ten ambitious words you could use in your writing.</w:t>
            </w:r>
          </w:p>
        </w:tc>
        <w:tc>
          <w:tcPr>
            <w:tcW w:w="3524" w:type="dxa"/>
          </w:tcPr>
          <w:p w:rsidR="009E3DEF" w:rsidRPr="00173C88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Write a 300-word short story. </w:t>
            </w:r>
          </w:p>
        </w:tc>
        <w:tc>
          <w:tcPr>
            <w:tcW w:w="3524" w:type="dxa"/>
          </w:tcPr>
          <w:p w:rsidR="009E3DEF" w:rsidRPr="005F33FD" w:rsidRDefault="00093C1E" w:rsidP="001046D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0" w:history="1">
              <w:r w:rsidR="005F33FD" w:rsidRPr="005F33FD">
                <w:rPr>
                  <w:rStyle w:val="Hyperlink"/>
                  <w:rFonts w:ascii="Comic Sans MS" w:hAnsi="Comic Sans MS"/>
                  <w:color w:val="00B050"/>
                  <w:sz w:val="20"/>
                  <w:szCs w:val="20"/>
                </w:rPr>
                <w:t>http://www.simonjamesbooks.com/about-simon/</w:t>
              </w:r>
            </w:hyperlink>
          </w:p>
          <w:p w:rsidR="005F33FD" w:rsidRPr="005F33FD" w:rsidRDefault="005F33FD" w:rsidP="001046D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F33FD">
              <w:rPr>
                <w:rFonts w:ascii="Comic Sans MS" w:hAnsi="Comic Sans MS"/>
                <w:color w:val="00B050"/>
                <w:sz w:val="20"/>
                <w:szCs w:val="20"/>
              </w:rPr>
              <w:t>Author Simon James will be doing a workshop with you in March,</w:t>
            </w:r>
          </w:p>
          <w:p w:rsidR="005F33FD" w:rsidRPr="00173C88" w:rsidRDefault="005F33FD" w:rsidP="00104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33FD">
              <w:rPr>
                <w:rFonts w:ascii="Comic Sans MS" w:hAnsi="Comic Sans MS"/>
                <w:color w:val="00B050"/>
                <w:sz w:val="20"/>
                <w:szCs w:val="20"/>
              </w:rPr>
              <w:t>Try some of illustrations in his distinctive style.</w:t>
            </w:r>
          </w:p>
        </w:tc>
      </w:tr>
      <w:tr w:rsidR="009E3DEF" w:rsidRPr="00E0029A" w:rsidTr="009E3DEF">
        <w:trPr>
          <w:trHeight w:val="1472"/>
        </w:trPr>
        <w:tc>
          <w:tcPr>
            <w:tcW w:w="3524" w:type="dxa"/>
          </w:tcPr>
          <w:p w:rsidR="009E3DEF" w:rsidRPr="00E0029A" w:rsidRDefault="009E3DEF" w:rsidP="009E3DE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Go on Numbots (</w:t>
            </w:r>
            <w:r w:rsidR="00280022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 xml:space="preserve">this is the </w:t>
            </w:r>
            <w:r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same website as TT Rock</w:t>
            </w:r>
            <w:r w:rsidR="00280022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s</w:t>
            </w:r>
            <w:r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tar</w:t>
            </w:r>
            <w:r w:rsidR="00280022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s</w:t>
            </w:r>
            <w:r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 xml:space="preserve">) x3 a week. This website is good for helping you build your speed with number bonds without using your fingers. </w:t>
            </w:r>
          </w:p>
        </w:tc>
        <w:tc>
          <w:tcPr>
            <w:tcW w:w="3524" w:type="dxa"/>
          </w:tcPr>
          <w:p w:rsidR="009E3DEF" w:rsidRPr="0090734E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color w:val="FFC000"/>
                <w:sz w:val="20"/>
                <w:szCs w:val="18"/>
              </w:rPr>
              <w:t>Research a famous toy and write a report on it. (This links to our Lego unit this term)</w:t>
            </w:r>
          </w:p>
        </w:tc>
        <w:tc>
          <w:tcPr>
            <w:tcW w:w="3524" w:type="dxa"/>
          </w:tcPr>
          <w:p w:rsidR="009E3DEF" w:rsidRPr="00173C88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Create a body outline and draw in the following organs: heart, lungs, live</w:t>
            </w:r>
            <w:r w:rsidR="00E251D6">
              <w:rPr>
                <w:rFonts w:ascii="Comic Sans MS" w:hAnsi="Comic Sans MS"/>
                <w:color w:val="00B05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, brain, stomach, bladder.</w:t>
            </w:r>
          </w:p>
        </w:tc>
        <w:tc>
          <w:tcPr>
            <w:tcW w:w="3524" w:type="dxa"/>
          </w:tcPr>
          <w:p w:rsidR="009E3DEF" w:rsidRPr="00E0029A" w:rsidRDefault="009E3DEF" w:rsidP="005A087C">
            <w:pPr>
              <w:jc w:val="center"/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</w:pP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Create an advert for a five item sale from a shop of your choice. Each item should be shown with its original price, and then a percentage discount and its new price.</w:t>
            </w:r>
          </w:p>
        </w:tc>
      </w:tr>
      <w:tr w:rsidR="009E3DEF" w:rsidRPr="00173C88" w:rsidTr="009E3DEF">
        <w:trPr>
          <w:trHeight w:val="1420"/>
        </w:trPr>
        <w:tc>
          <w:tcPr>
            <w:tcW w:w="3524" w:type="dxa"/>
          </w:tcPr>
          <w:p w:rsidR="009E3DEF" w:rsidRPr="00E23EA3" w:rsidRDefault="009E3DEF" w:rsidP="005A087C">
            <w:pPr>
              <w:jc w:val="center"/>
              <w:rPr>
                <w:rFonts w:ascii="Comic Sans MS" w:hAnsi="Comic Sans MS" w:cstheme="minorHAnsi"/>
                <w:color w:val="00B050"/>
                <w:sz w:val="18"/>
                <w:szCs w:val="18"/>
              </w:rPr>
            </w:pPr>
            <w:r w:rsidRPr="00E23EA3">
              <w:rPr>
                <w:rFonts w:ascii="Comic Sans MS" w:hAnsi="Comic Sans MS" w:cstheme="minorHAnsi"/>
                <w:color w:val="00B050"/>
                <w:sz w:val="18"/>
                <w:szCs w:val="18"/>
              </w:rPr>
              <w:t>Create a social media poster highlighting the positives and dangers of the following: Facebook, Instagram, YouTube, Twitter and WhatsApp.</w:t>
            </w:r>
          </w:p>
          <w:p w:rsidR="009E3DEF" w:rsidRPr="00173C88" w:rsidRDefault="009E3DEF" w:rsidP="005A08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3EA3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Success criteria</w:t>
            </w:r>
            <w:r w:rsidRPr="00E23EA3">
              <w:rPr>
                <w:rFonts w:ascii="Comic Sans MS" w:hAnsi="Comic Sans MS" w:cstheme="minorHAnsi"/>
                <w:color w:val="00B050"/>
                <w:sz w:val="18"/>
                <w:szCs w:val="18"/>
              </w:rPr>
              <w:t>: Draw logos, include age restrictions and bullet points of positives and dangers.</w:t>
            </w:r>
          </w:p>
        </w:tc>
        <w:tc>
          <w:tcPr>
            <w:tcW w:w="3524" w:type="dxa"/>
          </w:tcPr>
          <w:p w:rsidR="009E3DEF" w:rsidRPr="00E0029A" w:rsidRDefault="009E3DEF" w:rsidP="005A087C">
            <w:pPr>
              <w:jc w:val="center"/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</w:pP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Create a poster of 3D shapes.</w:t>
            </w:r>
          </w:p>
          <w:p w:rsidR="009E3DEF" w:rsidRPr="00173C88" w:rsidRDefault="009E3DEF" w:rsidP="005A087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0029A">
              <w:rPr>
                <w:rFonts w:ascii="Comic Sans MS" w:hAnsi="Comic Sans MS" w:cstheme="minorHAnsi"/>
                <w:i/>
                <w:color w:val="2E74B5" w:themeColor="accent1" w:themeShade="BF"/>
                <w:sz w:val="20"/>
                <w:szCs w:val="18"/>
              </w:rPr>
              <w:t>Success criteria</w:t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 xml:space="preserve">: with 5 + shapes, properties and a similar real life item (E.g. Sphere </w:t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sym w:font="Wingdings" w:char="F0E0"/>
            </w:r>
            <w:r w:rsidRPr="00E0029A">
              <w:rPr>
                <w:rFonts w:ascii="Comic Sans MS" w:hAnsi="Comic Sans MS" w:cstheme="minorHAnsi"/>
                <w:color w:val="2E74B5" w:themeColor="accent1" w:themeShade="BF"/>
                <w:sz w:val="20"/>
                <w:szCs w:val="18"/>
              </w:rPr>
              <w:t>Basketball).</w:t>
            </w:r>
          </w:p>
        </w:tc>
        <w:tc>
          <w:tcPr>
            <w:tcW w:w="3524" w:type="dxa"/>
          </w:tcPr>
          <w:p w:rsidR="009E3DEF" w:rsidRPr="00173C88" w:rsidRDefault="009E3DEF" w:rsidP="005A087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Read a non-fiction book </w:t>
            </w:r>
            <w:r w:rsidR="008008B6">
              <w:rPr>
                <w:rFonts w:ascii="Comic Sans MS" w:hAnsi="Comic Sans MS" w:cstheme="minorHAnsi"/>
                <w:color w:val="FF0000"/>
                <w:sz w:val="20"/>
                <w:szCs w:val="18"/>
              </w:rPr>
              <w:t>and create a glossary of at least 10</w:t>
            </w:r>
            <w:r w:rsidRPr="00E0029A">
              <w:rPr>
                <w:rFonts w:ascii="Comic Sans MS" w:hAnsi="Comic Sans MS" w:cstheme="minorHAnsi"/>
                <w:color w:val="FF0000"/>
                <w:sz w:val="20"/>
                <w:szCs w:val="18"/>
              </w:rPr>
              <w:t xml:space="preserve"> </w:t>
            </w:r>
            <w:r w:rsidR="008008B6">
              <w:rPr>
                <w:rFonts w:ascii="Comic Sans MS" w:hAnsi="Comic Sans MS" w:cstheme="minorHAnsi"/>
                <w:color w:val="FF0000"/>
                <w:sz w:val="20"/>
                <w:szCs w:val="18"/>
                <w:u w:val="single"/>
              </w:rPr>
              <w:t>technical words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24" w:type="dxa"/>
          </w:tcPr>
          <w:p w:rsidR="009E3DEF" w:rsidRPr="00173C88" w:rsidRDefault="009E3DEF" w:rsidP="005A087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3C88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Watch a TV documentary based on either geogra</w:t>
            </w:r>
            <w:r>
              <w:rPr>
                <w:rFonts w:ascii="Comic Sans MS" w:hAnsi="Comic Sans MS" w:cstheme="minorHAnsi"/>
                <w:color w:val="FFC000"/>
                <w:sz w:val="20"/>
                <w:szCs w:val="20"/>
              </w:rPr>
              <w:t>phy, history, nature. Afterwards write down a minimum of five things you found out,</w:t>
            </w:r>
          </w:p>
          <w:p w:rsidR="009E3DEF" w:rsidRPr="00173C88" w:rsidRDefault="009E3DEF" w:rsidP="005A087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2907A3" w:rsidRDefault="008608CA" w:rsidP="002907A3">
      <w:pPr>
        <w:rPr>
          <w:rFonts w:ascii="Comic Sans MS" w:hAnsi="Comic Sans MS"/>
          <w:sz w:val="40"/>
        </w:rPr>
      </w:pPr>
      <w:r w:rsidRPr="00173C88">
        <w:rPr>
          <w:rFonts w:ascii="Comic Sans MS" w:hAnsi="Comic Sans MS"/>
          <w:noProof/>
          <w:color w:val="0070C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9BA9DF6" wp14:editId="774AA9A6">
            <wp:simplePos x="0" y="0"/>
            <wp:positionH relativeFrom="column">
              <wp:posOffset>-390525</wp:posOffset>
            </wp:positionH>
            <wp:positionV relativeFrom="paragraph">
              <wp:posOffset>-5790565</wp:posOffset>
            </wp:positionV>
            <wp:extent cx="717323" cy="71437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2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88">
        <w:rPr>
          <w:rFonts w:ascii="Comic Sans MS" w:hAnsi="Comic Sans MS"/>
          <w:noProof/>
          <w:color w:val="FFC000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73EEF269" wp14:editId="30D68EF8">
            <wp:simplePos x="0" y="0"/>
            <wp:positionH relativeFrom="column">
              <wp:posOffset>8503920</wp:posOffset>
            </wp:positionH>
            <wp:positionV relativeFrom="paragraph">
              <wp:posOffset>-5790565</wp:posOffset>
            </wp:positionV>
            <wp:extent cx="727075" cy="724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7A3" w:rsidSect="002907A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173C88" w:rsidRDefault="000C7F15" w:rsidP="002907A3">
    <w:pPr>
      <w:jc w:val="center"/>
      <w:rPr>
        <w:rFonts w:ascii="Comic Sans MS" w:hAnsi="Comic Sans MS"/>
        <w:b/>
        <w:sz w:val="32"/>
        <w:u w:val="single"/>
      </w:rPr>
    </w:pPr>
    <w:r w:rsidRPr="00173C88">
      <w:rPr>
        <w:rFonts w:ascii="Comic Sans MS" w:hAnsi="Comic Sans MS"/>
        <w:b/>
        <w:sz w:val="32"/>
        <w:u w:val="single"/>
      </w:rPr>
      <w:t>Year 5</w:t>
    </w:r>
    <w:r w:rsidR="00DE0F6D">
      <w:rPr>
        <w:rFonts w:ascii="Comic Sans MS" w:hAnsi="Comic Sans MS"/>
        <w:b/>
        <w:sz w:val="32"/>
        <w:u w:val="single"/>
      </w:rPr>
      <w:t xml:space="preserve"> Home Learning</w:t>
    </w:r>
    <w:r w:rsidR="002907A3" w:rsidRPr="00173C88">
      <w:rPr>
        <w:rFonts w:ascii="Comic Sans MS" w:hAnsi="Comic Sans MS"/>
        <w:b/>
        <w:sz w:val="32"/>
        <w:u w:val="single"/>
      </w:rPr>
      <w:t xml:space="preserve"> </w:t>
    </w:r>
    <w:r w:rsidR="00D55CEB">
      <w:rPr>
        <w:rFonts w:ascii="Comic Sans MS" w:hAnsi="Comic Sans MS"/>
        <w:b/>
        <w:sz w:val="32"/>
        <w:u w:val="single"/>
      </w:rPr>
      <w:t>Choice of Ta</w:t>
    </w:r>
    <w:r w:rsidR="001F40DE">
      <w:rPr>
        <w:rFonts w:ascii="Comic Sans MS" w:hAnsi="Comic Sans MS"/>
        <w:b/>
        <w:sz w:val="32"/>
        <w:u w:val="single"/>
      </w:rPr>
      <w:t>sks</w:t>
    </w:r>
    <w:r w:rsidR="00D9239B">
      <w:rPr>
        <w:rFonts w:ascii="Comic Sans MS" w:hAnsi="Comic Sans MS"/>
        <w:b/>
        <w:sz w:val="32"/>
        <w:u w:val="single"/>
      </w:rPr>
      <w:t xml:space="preserve"> </w:t>
    </w:r>
    <w:r w:rsidR="001F40DE">
      <w:rPr>
        <w:rFonts w:ascii="Comic Sans MS" w:hAnsi="Comic Sans MS"/>
        <w:b/>
        <w:sz w:val="32"/>
        <w:u w:val="single"/>
      </w:rPr>
      <w:t>– to hand in on Wednesday 25</w:t>
    </w:r>
    <w:r w:rsidR="00D55CEB" w:rsidRPr="00D55CEB">
      <w:rPr>
        <w:rFonts w:ascii="Comic Sans MS" w:hAnsi="Comic Sans MS"/>
        <w:b/>
        <w:sz w:val="32"/>
        <w:u w:val="single"/>
        <w:vertAlign w:val="superscript"/>
      </w:rPr>
      <w:t>th</w:t>
    </w:r>
    <w:r w:rsidR="001F40DE">
      <w:rPr>
        <w:rFonts w:ascii="Comic Sans MS" w:hAnsi="Comic Sans MS"/>
        <w:b/>
        <w:sz w:val="32"/>
        <w:u w:val="single"/>
      </w:rPr>
      <w:t xml:space="preserve"> March</w:t>
    </w:r>
    <w:r w:rsidR="00D55CEB">
      <w:rPr>
        <w:rFonts w:ascii="Comic Sans MS" w:hAnsi="Comic Sans MS"/>
        <w:b/>
        <w:sz w:val="32"/>
        <w:u w:val="single"/>
      </w:rPr>
      <w:t xml:space="preserve"> </w:t>
    </w:r>
    <w:r w:rsidR="0020359A" w:rsidRPr="00173C88">
      <w:rPr>
        <w:rFonts w:ascii="Comic Sans MS" w:hAnsi="Comic Sans MS"/>
        <w:b/>
        <w:sz w:val="32"/>
        <w:u w:val="single"/>
      </w:rPr>
      <w:t xml:space="preserve"> </w:t>
    </w:r>
  </w:p>
  <w:p w:rsidR="002907A3" w:rsidRDefault="00290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037C43"/>
    <w:rsid w:val="00060732"/>
    <w:rsid w:val="00083091"/>
    <w:rsid w:val="00093C1E"/>
    <w:rsid w:val="000B1FB6"/>
    <w:rsid w:val="000C7F15"/>
    <w:rsid w:val="001046D6"/>
    <w:rsid w:val="00152FDD"/>
    <w:rsid w:val="00173C88"/>
    <w:rsid w:val="001B1890"/>
    <w:rsid w:val="001F40DE"/>
    <w:rsid w:val="00200DEF"/>
    <w:rsid w:val="0020359A"/>
    <w:rsid w:val="00203D2B"/>
    <w:rsid w:val="00253BAC"/>
    <w:rsid w:val="00256859"/>
    <w:rsid w:val="00280022"/>
    <w:rsid w:val="002907A3"/>
    <w:rsid w:val="003F71B2"/>
    <w:rsid w:val="00467A7A"/>
    <w:rsid w:val="004921A0"/>
    <w:rsid w:val="005465B1"/>
    <w:rsid w:val="00574EC7"/>
    <w:rsid w:val="005B559F"/>
    <w:rsid w:val="005E4A9F"/>
    <w:rsid w:val="005F33FD"/>
    <w:rsid w:val="00604E82"/>
    <w:rsid w:val="00633DBF"/>
    <w:rsid w:val="006365FA"/>
    <w:rsid w:val="00691264"/>
    <w:rsid w:val="006F4B89"/>
    <w:rsid w:val="0071607A"/>
    <w:rsid w:val="007165A7"/>
    <w:rsid w:val="00745974"/>
    <w:rsid w:val="00747472"/>
    <w:rsid w:val="00750F49"/>
    <w:rsid w:val="00780B76"/>
    <w:rsid w:val="007A2B62"/>
    <w:rsid w:val="007C44BC"/>
    <w:rsid w:val="008008B6"/>
    <w:rsid w:val="008608CA"/>
    <w:rsid w:val="008B3E9F"/>
    <w:rsid w:val="008C53E5"/>
    <w:rsid w:val="0090734E"/>
    <w:rsid w:val="00966763"/>
    <w:rsid w:val="00997F75"/>
    <w:rsid w:val="009E3DEF"/>
    <w:rsid w:val="00A41EED"/>
    <w:rsid w:val="00A43EBA"/>
    <w:rsid w:val="00A92A76"/>
    <w:rsid w:val="00A97D5A"/>
    <w:rsid w:val="00AC0ED1"/>
    <w:rsid w:val="00AD4386"/>
    <w:rsid w:val="00AE4DE0"/>
    <w:rsid w:val="00B66474"/>
    <w:rsid w:val="00BE332B"/>
    <w:rsid w:val="00C64AB4"/>
    <w:rsid w:val="00C74BC5"/>
    <w:rsid w:val="00D044A2"/>
    <w:rsid w:val="00D229C3"/>
    <w:rsid w:val="00D24347"/>
    <w:rsid w:val="00D27E83"/>
    <w:rsid w:val="00D55CEB"/>
    <w:rsid w:val="00D8549C"/>
    <w:rsid w:val="00D90CBF"/>
    <w:rsid w:val="00D9239B"/>
    <w:rsid w:val="00DA5AB2"/>
    <w:rsid w:val="00DC32F0"/>
    <w:rsid w:val="00DE0F6D"/>
    <w:rsid w:val="00E0029A"/>
    <w:rsid w:val="00E00AA3"/>
    <w:rsid w:val="00E17534"/>
    <w:rsid w:val="00E23EA3"/>
    <w:rsid w:val="00E251D6"/>
    <w:rsid w:val="00E41D8F"/>
    <w:rsid w:val="00E94DC3"/>
    <w:rsid w:val="00ED2387"/>
    <w:rsid w:val="00F11091"/>
    <w:rsid w:val="00F3406A"/>
    <w:rsid w:val="00F34E76"/>
    <w:rsid w:val="00F82321"/>
    <w:rsid w:val="00F9259A"/>
    <w:rsid w:val="00FA20FB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7DD592"/>
  <w15:chartTrackingRefBased/>
  <w15:docId w15:val="{D94C7CC2-B908-4EC5-81A7-ECD6930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5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monjamesbooks.com/about-sim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onjamesbooks.com/about-sim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7F53-4A0A-44E8-A5BE-D2B8EBE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Ros Light</cp:lastModifiedBy>
  <cp:revision>23</cp:revision>
  <cp:lastPrinted>2020-02-19T17:20:00Z</cp:lastPrinted>
  <dcterms:created xsi:type="dcterms:W3CDTF">2020-02-12T10:30:00Z</dcterms:created>
  <dcterms:modified xsi:type="dcterms:W3CDTF">2020-02-24T12:08:00Z</dcterms:modified>
</cp:coreProperties>
</file>