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6F" w:rsidRPr="00145ED3" w:rsidRDefault="00145ED3" w:rsidP="00145ED3">
      <w:pPr>
        <w:rPr>
          <w:rFonts w:ascii="SassoonCRInfant" w:hAnsi="SassoonCRInfant" w:cs="Tahoma"/>
          <w:sz w:val="21"/>
          <w:szCs w:val="21"/>
        </w:rPr>
      </w:pPr>
      <w:r>
        <w:rPr>
          <w:rFonts w:ascii="SassoonCRInfant" w:hAnsi="SassoonCRInfant" w:cs="Tahoma"/>
          <w:sz w:val="21"/>
          <w:szCs w:val="21"/>
        </w:rPr>
        <w:t>The rationale behind the Foundation Team’s</w:t>
      </w:r>
      <w:r w:rsidR="00A27C0B" w:rsidRPr="00145ED3">
        <w:rPr>
          <w:rFonts w:ascii="SassoonCRInfant" w:hAnsi="SassoonCRInfant" w:cs="Tahoma"/>
          <w:sz w:val="21"/>
          <w:szCs w:val="21"/>
        </w:rPr>
        <w:t xml:space="preserve"> focus upon </w:t>
      </w:r>
      <w:r w:rsidRPr="00145ED3">
        <w:rPr>
          <w:rFonts w:ascii="SassoonCRInfant" w:hAnsi="SassoonCRInfant" w:cs="Tahoma"/>
          <w:sz w:val="21"/>
          <w:szCs w:val="21"/>
        </w:rPr>
        <w:t>self-regulation</w:t>
      </w:r>
      <w:r w:rsidR="00A27C0B" w:rsidRPr="00145ED3">
        <w:rPr>
          <w:rFonts w:ascii="SassoonCRInfant" w:hAnsi="SassoonCRInfant" w:cs="Tahoma"/>
          <w:sz w:val="21"/>
          <w:szCs w:val="21"/>
        </w:rPr>
        <w:t xml:space="preserve"> was first br</w:t>
      </w:r>
      <w:r w:rsidRPr="00145ED3">
        <w:rPr>
          <w:rFonts w:ascii="SassoonCRInfant" w:hAnsi="SassoonCRInfant" w:cs="Tahoma"/>
          <w:sz w:val="21"/>
          <w:szCs w:val="21"/>
        </w:rPr>
        <w:t>ought to our attention when</w:t>
      </w:r>
      <w:r w:rsidR="00A27C0B" w:rsidRPr="00145ED3">
        <w:rPr>
          <w:rFonts w:ascii="SassoonCRInfant" w:hAnsi="SassoonCRInfant" w:cs="Tahoma"/>
          <w:sz w:val="21"/>
          <w:szCs w:val="21"/>
        </w:rPr>
        <w:t xml:space="preserve"> </w:t>
      </w:r>
      <w:r>
        <w:rPr>
          <w:rFonts w:ascii="SassoonCRInfant" w:hAnsi="SassoonCRInfant" w:cs="Tahoma"/>
          <w:sz w:val="21"/>
          <w:szCs w:val="21"/>
        </w:rPr>
        <w:t xml:space="preserve">we </w:t>
      </w:r>
      <w:r w:rsidR="00A27C0B" w:rsidRPr="00145ED3">
        <w:rPr>
          <w:rFonts w:ascii="SassoonCRInfant" w:hAnsi="SassoonCRInfant" w:cs="Tahoma"/>
          <w:sz w:val="21"/>
          <w:szCs w:val="21"/>
        </w:rPr>
        <w:t>read an article</w:t>
      </w:r>
      <w:r w:rsidR="00A27C0B" w:rsidRPr="00145ED3">
        <w:rPr>
          <w:rFonts w:ascii="SassoonCRInfant" w:hAnsi="SassoonCRInfant" w:cs="Tahoma"/>
          <w:sz w:val="21"/>
          <w:szCs w:val="21"/>
        </w:rPr>
        <w:t xml:space="preserve"> by Kathy </w:t>
      </w:r>
      <w:proofErr w:type="gramStart"/>
      <w:r w:rsidR="00A27C0B" w:rsidRPr="00145ED3">
        <w:rPr>
          <w:rFonts w:ascii="SassoonCRInfant" w:hAnsi="SassoonCRInfant" w:cs="Tahoma"/>
          <w:sz w:val="21"/>
          <w:szCs w:val="21"/>
        </w:rPr>
        <w:t>Sylva :</w:t>
      </w:r>
      <w:proofErr w:type="gramEnd"/>
      <w:r w:rsidR="00A27C0B" w:rsidRPr="00145ED3">
        <w:rPr>
          <w:rFonts w:ascii="SassoonCRInfant" w:hAnsi="SassoonCRInfant" w:cs="Tahoma"/>
          <w:sz w:val="21"/>
          <w:szCs w:val="21"/>
        </w:rPr>
        <w:t xml:space="preserve"> </w:t>
      </w:r>
      <w:r w:rsidR="00A27C0B" w:rsidRPr="00145ED3">
        <w:rPr>
          <w:rFonts w:ascii="SassoonCRInfant" w:hAnsi="SassoonCRInfant" w:cs="Tahoma"/>
          <w:i/>
          <w:sz w:val="21"/>
          <w:szCs w:val="21"/>
        </w:rPr>
        <w:t>The Role of Families and pre-school in educational disadvantage, 2014.</w:t>
      </w:r>
      <w:r w:rsidR="00A27C0B" w:rsidRPr="00145ED3">
        <w:rPr>
          <w:rFonts w:ascii="SassoonCRInfant" w:hAnsi="SassoonCRInfant" w:cs="Tahoma"/>
          <w:sz w:val="21"/>
          <w:szCs w:val="21"/>
        </w:rPr>
        <w:t xml:space="preserve"> It argued that a potential difference between the achievement of children from a range of socio-economic backgrounds was partly due to lower levels of executive function. It suggested that high quality early </w:t>
      </w:r>
      <w:r w:rsidR="00A27C0B" w:rsidRPr="00145ED3">
        <w:rPr>
          <w:rFonts w:ascii="SassoonCRInfant" w:hAnsi="SassoonCRInfant" w:cs="Tahoma"/>
          <w:sz w:val="21"/>
          <w:szCs w:val="21"/>
        </w:rPr>
        <w:t>years’</w:t>
      </w:r>
      <w:r w:rsidR="00A27C0B" w:rsidRPr="00145ED3">
        <w:rPr>
          <w:rFonts w:ascii="SassoonCRInfant" w:hAnsi="SassoonCRInfant" w:cs="Tahoma"/>
          <w:sz w:val="21"/>
          <w:szCs w:val="21"/>
        </w:rPr>
        <w:t xml:space="preserve"> provision should nurture executive function in children. Fur</w:t>
      </w:r>
      <w:r w:rsidRPr="00145ED3">
        <w:rPr>
          <w:rFonts w:ascii="SassoonCRInfant" w:hAnsi="SassoonCRInfant" w:cs="Tahoma"/>
          <w:sz w:val="21"/>
          <w:szCs w:val="21"/>
        </w:rPr>
        <w:t xml:space="preserve">ther reading by </w:t>
      </w:r>
      <w:r w:rsidRPr="00145ED3">
        <w:rPr>
          <w:rFonts w:ascii="SassoonCRInfant" w:hAnsi="SassoonCRInfant" w:cs="Tahoma"/>
          <w:sz w:val="21"/>
          <w:szCs w:val="21"/>
        </w:rPr>
        <w:t xml:space="preserve">Alexandra Marie </w:t>
      </w:r>
      <w:proofErr w:type="spellStart"/>
      <w:r w:rsidRPr="00145ED3">
        <w:rPr>
          <w:rFonts w:ascii="SassoonCRInfant" w:hAnsi="SassoonCRInfant" w:cs="Tahoma"/>
          <w:sz w:val="21"/>
          <w:szCs w:val="21"/>
        </w:rPr>
        <w:t>Volckaert</w:t>
      </w:r>
      <w:proofErr w:type="spellEnd"/>
      <w:r w:rsidRPr="00145ED3">
        <w:rPr>
          <w:rFonts w:ascii="SassoonCRInfant" w:hAnsi="SassoonCRInfant" w:cs="Tahoma"/>
          <w:sz w:val="21"/>
          <w:szCs w:val="21"/>
        </w:rPr>
        <w:t xml:space="preserve">: </w:t>
      </w:r>
      <w:r w:rsidRPr="00145ED3">
        <w:rPr>
          <w:rFonts w:ascii="SassoonCRInfant" w:hAnsi="SassoonCRInfant" w:cs="Tahoma"/>
          <w:i/>
          <w:sz w:val="21"/>
          <w:szCs w:val="21"/>
        </w:rPr>
        <w:t>Trends in Neuroscience and Education</w:t>
      </w:r>
      <w:r w:rsidRPr="00145ED3">
        <w:rPr>
          <w:rFonts w:ascii="SassoonCRInfant" w:hAnsi="SassoonCRInfant" w:cs="Tahoma"/>
          <w:i/>
          <w:sz w:val="21"/>
          <w:szCs w:val="21"/>
        </w:rPr>
        <w:t>,</w:t>
      </w:r>
      <w:r w:rsidRPr="00145ED3">
        <w:rPr>
          <w:rFonts w:ascii="SassoonCRInfant" w:hAnsi="SassoonCRInfant" w:cs="Tahoma"/>
          <w:i/>
          <w:sz w:val="21"/>
          <w:szCs w:val="21"/>
        </w:rPr>
        <w:t xml:space="preserve"> 2015</w:t>
      </w:r>
      <w:r w:rsidRPr="00145ED3">
        <w:rPr>
          <w:rFonts w:ascii="SassoonCRInfant" w:hAnsi="SassoonCRInfant" w:cs="Tahoma"/>
          <w:i/>
          <w:sz w:val="21"/>
          <w:szCs w:val="21"/>
        </w:rPr>
        <w:t xml:space="preserve"> </w:t>
      </w:r>
      <w:r w:rsidRPr="00145ED3">
        <w:rPr>
          <w:rFonts w:ascii="SassoonCRInfant" w:hAnsi="SassoonCRInfant" w:cs="Tahoma"/>
          <w:sz w:val="21"/>
          <w:szCs w:val="21"/>
        </w:rPr>
        <w:t xml:space="preserve">suggests </w:t>
      </w:r>
      <w:r w:rsidR="006B0FE3" w:rsidRPr="00145ED3">
        <w:rPr>
          <w:rFonts w:ascii="SassoonCRInfant" w:hAnsi="SassoonCRInfant"/>
          <w:sz w:val="21"/>
          <w:szCs w:val="21"/>
        </w:rPr>
        <w:t>there are four aspects of in</w:t>
      </w:r>
      <w:r w:rsidR="0062106F" w:rsidRPr="00145ED3">
        <w:rPr>
          <w:rFonts w:ascii="SassoonCRInfant" w:hAnsi="SassoonCRInfant"/>
          <w:sz w:val="21"/>
          <w:szCs w:val="21"/>
        </w:rPr>
        <w:t>hibitory control that we need to have to manage daily interactions</w:t>
      </w:r>
      <w:r w:rsidR="006B0FE3" w:rsidRPr="00145ED3">
        <w:rPr>
          <w:rFonts w:ascii="SassoonCRInfant" w:hAnsi="SassoonCRInfant"/>
          <w:sz w:val="21"/>
          <w:szCs w:val="21"/>
        </w:rPr>
        <w:t xml:space="preserve"> and circumstances</w:t>
      </w:r>
      <w:r w:rsidR="0062106F" w:rsidRPr="00145ED3">
        <w:rPr>
          <w:rFonts w:ascii="SassoonCRInfant" w:hAnsi="SassoonCRInfant"/>
          <w:sz w:val="21"/>
          <w:szCs w:val="21"/>
        </w:rPr>
        <w:t>.</w:t>
      </w:r>
    </w:p>
    <w:p w:rsidR="0062106F" w:rsidRPr="00145ED3" w:rsidRDefault="0062106F" w:rsidP="0069411A">
      <w:pPr>
        <w:pStyle w:val="ListParagraph"/>
        <w:numPr>
          <w:ilvl w:val="0"/>
          <w:numId w:val="1"/>
        </w:numPr>
        <w:ind w:right="567"/>
        <w:rPr>
          <w:rFonts w:ascii="SassoonCRInfant" w:hAnsi="SassoonCRInfant"/>
          <w:sz w:val="21"/>
          <w:szCs w:val="21"/>
        </w:rPr>
      </w:pPr>
      <w:r w:rsidRPr="00145ED3">
        <w:rPr>
          <w:rFonts w:ascii="SassoonCRInfant" w:hAnsi="SassoonCRInfant"/>
          <w:sz w:val="21"/>
          <w:szCs w:val="21"/>
        </w:rPr>
        <w:t>Interruption of an on</w:t>
      </w:r>
      <w:r w:rsidR="006B0FE3" w:rsidRPr="00145ED3">
        <w:rPr>
          <w:rFonts w:ascii="SassoonCRInfant" w:hAnsi="SassoonCRInfant"/>
          <w:sz w:val="21"/>
          <w:szCs w:val="21"/>
        </w:rPr>
        <w:t>-</w:t>
      </w:r>
      <w:r w:rsidRPr="00145ED3">
        <w:rPr>
          <w:rFonts w:ascii="SassoonCRInfant" w:hAnsi="SassoonCRInfant"/>
          <w:sz w:val="21"/>
          <w:szCs w:val="21"/>
        </w:rPr>
        <w:t>going response</w:t>
      </w:r>
    </w:p>
    <w:p w:rsidR="0062106F" w:rsidRPr="00145ED3" w:rsidRDefault="0062106F" w:rsidP="0069411A">
      <w:pPr>
        <w:pStyle w:val="ListParagraph"/>
        <w:numPr>
          <w:ilvl w:val="0"/>
          <w:numId w:val="1"/>
        </w:numPr>
        <w:ind w:right="567"/>
        <w:rPr>
          <w:rFonts w:ascii="SassoonCRInfant" w:hAnsi="SassoonCRInfant"/>
          <w:sz w:val="21"/>
          <w:szCs w:val="21"/>
        </w:rPr>
      </w:pPr>
      <w:r w:rsidRPr="00145ED3">
        <w:rPr>
          <w:rFonts w:ascii="SassoonCRInfant" w:hAnsi="SassoonCRInfant"/>
          <w:sz w:val="21"/>
          <w:szCs w:val="21"/>
        </w:rPr>
        <w:t>Impulsivity control</w:t>
      </w:r>
    </w:p>
    <w:p w:rsidR="0062106F" w:rsidRPr="00145ED3" w:rsidRDefault="0062106F" w:rsidP="0069411A">
      <w:pPr>
        <w:pStyle w:val="ListParagraph"/>
        <w:numPr>
          <w:ilvl w:val="0"/>
          <w:numId w:val="1"/>
        </w:numPr>
        <w:ind w:right="567"/>
        <w:rPr>
          <w:rFonts w:ascii="SassoonCRInfant" w:hAnsi="SassoonCRInfant"/>
          <w:sz w:val="21"/>
          <w:szCs w:val="21"/>
        </w:rPr>
      </w:pPr>
      <w:r w:rsidRPr="00145ED3">
        <w:rPr>
          <w:rFonts w:ascii="SassoonCRInfant" w:hAnsi="SassoonCRInfant"/>
          <w:sz w:val="21"/>
          <w:szCs w:val="21"/>
        </w:rPr>
        <w:t>Inhibition of predominant response</w:t>
      </w:r>
    </w:p>
    <w:p w:rsidR="0062106F" w:rsidRPr="00145ED3" w:rsidRDefault="0062106F" w:rsidP="0069411A">
      <w:pPr>
        <w:pStyle w:val="ListParagraph"/>
        <w:numPr>
          <w:ilvl w:val="0"/>
          <w:numId w:val="1"/>
        </w:numPr>
        <w:ind w:right="567"/>
        <w:rPr>
          <w:rFonts w:ascii="SassoonCRInfant" w:hAnsi="SassoonCRInfant"/>
          <w:sz w:val="21"/>
          <w:szCs w:val="21"/>
        </w:rPr>
      </w:pPr>
      <w:r w:rsidRPr="00145ED3">
        <w:rPr>
          <w:rFonts w:ascii="SassoonCRInfant" w:hAnsi="SassoonCRInfant"/>
          <w:sz w:val="21"/>
          <w:szCs w:val="21"/>
        </w:rPr>
        <w:t>Inhibition of external distractions</w:t>
      </w:r>
    </w:p>
    <w:p w:rsidR="006F2338" w:rsidRPr="0069411A" w:rsidRDefault="00145ED3" w:rsidP="0069411A">
      <w:pPr>
        <w:ind w:right="567"/>
        <w:rPr>
          <w:rFonts w:ascii="SassoonCRInfant" w:hAnsi="SassoonCRInfant"/>
          <w:sz w:val="21"/>
          <w:szCs w:val="21"/>
        </w:rPr>
      </w:pPr>
      <w:r>
        <w:rPr>
          <w:rFonts w:ascii="SassoonCRInfant" w:hAnsi="SassoonCRInfant"/>
          <w:sz w:val="21"/>
          <w:szCs w:val="21"/>
        </w:rPr>
        <w:t>Elburton Primary</w:t>
      </w:r>
      <w:bookmarkStart w:id="0" w:name="_GoBack"/>
      <w:bookmarkEnd w:id="0"/>
      <w:r>
        <w:rPr>
          <w:rFonts w:ascii="SassoonCRInfant" w:hAnsi="SassoonCRInfant"/>
          <w:sz w:val="21"/>
          <w:szCs w:val="21"/>
        </w:rPr>
        <w:t xml:space="preserve"> School has been part of</w:t>
      </w:r>
      <w:r w:rsidR="006B0FE3" w:rsidRPr="00145ED3">
        <w:rPr>
          <w:rFonts w:ascii="SassoonCRInfant" w:hAnsi="SassoonCRInfant"/>
          <w:sz w:val="21"/>
          <w:szCs w:val="21"/>
        </w:rPr>
        <w:t xml:space="preserve"> a team of </w:t>
      </w:r>
      <w:r w:rsidR="004D24F7" w:rsidRPr="00145ED3">
        <w:rPr>
          <w:rFonts w:ascii="SassoonCRInfant" w:hAnsi="SassoonCRInfant"/>
          <w:sz w:val="21"/>
          <w:szCs w:val="21"/>
        </w:rPr>
        <w:t xml:space="preserve">teachers and </w:t>
      </w:r>
      <w:r>
        <w:rPr>
          <w:rFonts w:ascii="SassoonCRInfant" w:hAnsi="SassoonCRInfant"/>
          <w:sz w:val="21"/>
          <w:szCs w:val="21"/>
        </w:rPr>
        <w:t>researchers that</w:t>
      </w:r>
      <w:r w:rsidR="006B0FE3" w:rsidRPr="00145ED3">
        <w:rPr>
          <w:rFonts w:ascii="SassoonCRInfant" w:hAnsi="SassoonCRInfant"/>
          <w:sz w:val="21"/>
          <w:szCs w:val="21"/>
        </w:rPr>
        <w:t xml:space="preserve"> have been thinking about how to support </w:t>
      </w:r>
      <w:r w:rsidR="00E739AA" w:rsidRPr="00145ED3">
        <w:rPr>
          <w:rFonts w:ascii="SassoonCRInfant" w:hAnsi="SassoonCRInfant"/>
          <w:sz w:val="21"/>
          <w:szCs w:val="21"/>
        </w:rPr>
        <w:t>children in managing these skills</w:t>
      </w:r>
      <w:r w:rsidR="006B0FE3" w:rsidRPr="00145ED3">
        <w:rPr>
          <w:rFonts w:ascii="SassoonCRInfant" w:hAnsi="SassoonCRInfant"/>
          <w:sz w:val="21"/>
          <w:szCs w:val="21"/>
        </w:rPr>
        <w:t>.</w:t>
      </w:r>
      <w:r w:rsidR="006B0FE3" w:rsidRPr="0069411A">
        <w:rPr>
          <w:rFonts w:ascii="SassoonCRInfant" w:hAnsi="SassoonCRInfant"/>
          <w:sz w:val="21"/>
          <w:szCs w:val="21"/>
        </w:rPr>
        <w:t xml:space="preserve">  This has involved ‘in the moment’ teaching when situations arise and also specific skills teaching at other </w:t>
      </w:r>
      <w:r w:rsidR="004D24F7" w:rsidRPr="0069411A">
        <w:rPr>
          <w:rFonts w:ascii="SassoonCRInfant" w:hAnsi="SassoonCRInfant"/>
          <w:sz w:val="21"/>
          <w:szCs w:val="21"/>
        </w:rPr>
        <w:t xml:space="preserve">calmer </w:t>
      </w:r>
      <w:r w:rsidR="006B0FE3" w:rsidRPr="0069411A">
        <w:rPr>
          <w:rFonts w:ascii="SassoonCRInfant" w:hAnsi="SassoonCRInfant"/>
          <w:sz w:val="21"/>
          <w:szCs w:val="21"/>
        </w:rPr>
        <w:t>times.  As part of this skills teaching we have used these four characters whom your child may have already have started to talk about with you which represent these four ideas stated above.  The children have been asking to have pictures of these to use at home and so in response to this we have created this booklet to give you a bit more information about how you could use these characters and support your child in their personal, social and emotional development.</w:t>
      </w:r>
    </w:p>
    <w:p w:rsidR="004D24F7" w:rsidRPr="0069411A" w:rsidRDefault="004D24F7" w:rsidP="0069411A">
      <w:pPr>
        <w:spacing w:after="0" w:line="240" w:lineRule="auto"/>
        <w:ind w:right="567"/>
        <w:rPr>
          <w:rFonts w:ascii="SassoonCRInfant" w:eastAsia="Times New Roman" w:hAnsi="SassoonCRInfant" w:cs="Arial"/>
          <w:b/>
          <w:bCs/>
          <w:color w:val="FF0000"/>
          <w:sz w:val="21"/>
          <w:szCs w:val="21"/>
          <w:u w:val="single"/>
          <w:lang w:eastAsia="en-GB"/>
        </w:rPr>
      </w:pPr>
    </w:p>
    <w:p w:rsidR="000F09C0" w:rsidRPr="0069411A" w:rsidRDefault="000F09C0" w:rsidP="0069411A">
      <w:pPr>
        <w:spacing w:after="0" w:line="240" w:lineRule="auto"/>
        <w:ind w:right="567"/>
        <w:rPr>
          <w:rFonts w:ascii="SassoonCRInfant" w:eastAsia="Times New Roman" w:hAnsi="SassoonCRInfant" w:cs="Arial"/>
          <w:b/>
          <w:bCs/>
          <w:color w:val="FF0000"/>
          <w:sz w:val="21"/>
          <w:szCs w:val="21"/>
          <w:u w:val="single"/>
          <w:lang w:eastAsia="en-GB"/>
        </w:rPr>
      </w:pPr>
    </w:p>
    <w:p w:rsidR="00D178C2" w:rsidRPr="0069411A" w:rsidRDefault="004D24F7" w:rsidP="0069411A">
      <w:pPr>
        <w:spacing w:after="0" w:line="240" w:lineRule="auto"/>
        <w:ind w:right="567"/>
        <w:jc w:val="center"/>
        <w:rPr>
          <w:rFonts w:ascii="SassoonCRInfant" w:eastAsia="Times New Roman" w:hAnsi="SassoonCRInfant" w:cs="Times New Roman"/>
          <w:sz w:val="24"/>
          <w:szCs w:val="21"/>
          <w:lang w:eastAsia="en-GB"/>
        </w:rPr>
      </w:pPr>
      <w:r w:rsidRPr="0069411A">
        <w:rPr>
          <w:rFonts w:ascii="SassoonCRInfant" w:hAnsi="SassoonCRInfant"/>
          <w:noProof/>
          <w:sz w:val="24"/>
          <w:szCs w:val="21"/>
          <w:lang w:eastAsia="en-GB"/>
        </w:rPr>
        <w:drawing>
          <wp:anchor distT="0" distB="0" distL="114300" distR="114300" simplePos="0" relativeHeight="251658240" behindDoc="0" locked="0" layoutInCell="1" allowOverlap="1" wp14:anchorId="4F07E8BD" wp14:editId="7D788D5F">
            <wp:simplePos x="0" y="0"/>
            <wp:positionH relativeFrom="column">
              <wp:posOffset>-5715</wp:posOffset>
            </wp:positionH>
            <wp:positionV relativeFrom="paragraph">
              <wp:posOffset>77470</wp:posOffset>
            </wp:positionV>
            <wp:extent cx="962025" cy="1106170"/>
            <wp:effectExtent l="0" t="0" r="9525" b="0"/>
            <wp:wrapSquare wrapText="bothSides"/>
            <wp:docPr id="3" name="Picture 3" descr="S:\Foundation Stage\class teachers folders\Class  Janice\SCITT\Research\characters\sammy st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Stage\class teachers folders\Class  Janice\SCITT\Research\characters\sammy stop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2F46" w:rsidRPr="0069411A">
        <w:rPr>
          <w:rFonts w:ascii="SassoonCRInfant" w:hAnsi="SassoonCRInfant"/>
          <w:noProof/>
          <w:sz w:val="24"/>
          <w:szCs w:val="21"/>
          <w:lang w:eastAsia="en-GB"/>
        </w:rPr>
        <w:drawing>
          <wp:anchor distT="0" distB="0" distL="114300" distR="114300" simplePos="0" relativeHeight="251660288" behindDoc="0" locked="0" layoutInCell="1" allowOverlap="1" wp14:anchorId="14D4793D" wp14:editId="363BD93A">
            <wp:simplePos x="0" y="0"/>
            <wp:positionH relativeFrom="column">
              <wp:posOffset>3397885</wp:posOffset>
            </wp:positionH>
            <wp:positionV relativeFrom="paragraph">
              <wp:posOffset>-75565</wp:posOffset>
            </wp:positionV>
            <wp:extent cx="834390" cy="1104900"/>
            <wp:effectExtent l="0" t="0" r="3810" b="0"/>
            <wp:wrapSquare wrapText="bothSides"/>
            <wp:docPr id="2" name="Picture 2" descr="S:\Foundation Stage\class teachers folders\Class  Janice\SCITT\Research\characters\Dani Dr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undation Stage\class teachers folders\Class  Janice\SCITT\Research\characters\Dani Driv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439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8C2" w:rsidRPr="0069411A">
        <w:rPr>
          <w:rFonts w:ascii="SassoonCRInfant" w:eastAsia="Times New Roman" w:hAnsi="SassoonCRInfant" w:cs="Arial"/>
          <w:b/>
          <w:bCs/>
          <w:color w:val="FF0000"/>
          <w:sz w:val="24"/>
          <w:szCs w:val="21"/>
          <w:u w:val="single"/>
          <w:lang w:eastAsia="en-GB"/>
        </w:rPr>
        <w:t>The story of Sammy Stop</w:t>
      </w:r>
    </w:p>
    <w:p w:rsidR="00D178C2" w:rsidRPr="0069411A" w:rsidRDefault="0079447D"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eastAsia="Times New Roman" w:hAnsi="SassoonCRInfant" w:cs="Arial"/>
          <w:color w:val="000000"/>
          <w:sz w:val="21"/>
          <w:szCs w:val="21"/>
          <w:lang w:eastAsia="en-GB"/>
        </w:rPr>
        <w:t>New G</w:t>
      </w:r>
      <w:r w:rsidR="000F09C0" w:rsidRPr="0069411A">
        <w:rPr>
          <w:rFonts w:ascii="SassoonCRInfant" w:eastAsia="Times New Roman" w:hAnsi="SassoonCRInfant" w:cs="Arial"/>
          <w:color w:val="000000"/>
          <w:sz w:val="21"/>
          <w:szCs w:val="21"/>
          <w:lang w:eastAsia="en-GB"/>
        </w:rPr>
        <w:t xml:space="preserve">irl </w:t>
      </w:r>
      <w:proofErr w:type="spellStart"/>
      <w:r w:rsidR="000F09C0" w:rsidRPr="0069411A">
        <w:rPr>
          <w:rFonts w:ascii="SassoonCRInfant" w:eastAsia="Times New Roman" w:hAnsi="SassoonCRInfant" w:cs="Arial"/>
          <w:color w:val="000000"/>
          <w:sz w:val="21"/>
          <w:szCs w:val="21"/>
          <w:lang w:eastAsia="en-GB"/>
        </w:rPr>
        <w:t>Nel</w:t>
      </w:r>
      <w:proofErr w:type="spellEnd"/>
      <w:r w:rsidR="000F09C0" w:rsidRPr="0069411A">
        <w:rPr>
          <w:rFonts w:ascii="SassoonCRInfant" w:eastAsia="Times New Roman" w:hAnsi="SassoonCRInfant" w:cs="Arial"/>
          <w:color w:val="000000"/>
          <w:sz w:val="21"/>
          <w:szCs w:val="21"/>
          <w:lang w:eastAsia="en-GB"/>
        </w:rPr>
        <w:t xml:space="preserve"> loved having shiny things. Sh</w:t>
      </w:r>
      <w:r w:rsidR="00D178C2" w:rsidRPr="0069411A">
        <w:rPr>
          <w:rFonts w:ascii="SassoonCRInfant" w:eastAsia="Times New Roman" w:hAnsi="SassoonCRInfant" w:cs="Arial"/>
          <w:color w:val="000000"/>
          <w:sz w:val="21"/>
          <w:szCs w:val="21"/>
          <w:lang w:eastAsia="en-GB"/>
        </w:rPr>
        <w:t xml:space="preserve">e was like a magpie. Whenever </w:t>
      </w:r>
      <w:r w:rsidR="000F09C0" w:rsidRPr="0069411A">
        <w:rPr>
          <w:rFonts w:ascii="SassoonCRInfant" w:eastAsia="Times New Roman" w:hAnsi="SassoonCRInfant" w:cs="Arial"/>
          <w:color w:val="000000"/>
          <w:sz w:val="21"/>
          <w:szCs w:val="21"/>
          <w:lang w:eastAsia="en-GB"/>
        </w:rPr>
        <w:t>s</w:t>
      </w:r>
      <w:r w:rsidR="00D178C2" w:rsidRPr="0069411A">
        <w:rPr>
          <w:rFonts w:ascii="SassoonCRInfant" w:eastAsia="Times New Roman" w:hAnsi="SassoonCRInfant" w:cs="Arial"/>
          <w:color w:val="000000"/>
          <w:sz w:val="21"/>
          <w:szCs w:val="21"/>
          <w:lang w:eastAsia="en-GB"/>
        </w:rPr>
        <w:t xml:space="preserve">he saw something </w:t>
      </w:r>
      <w:r w:rsidR="000F09C0" w:rsidRPr="0069411A">
        <w:rPr>
          <w:rFonts w:ascii="SassoonCRInfant" w:eastAsia="Times New Roman" w:hAnsi="SassoonCRInfant" w:cs="Arial"/>
          <w:color w:val="000000"/>
          <w:sz w:val="21"/>
          <w:szCs w:val="21"/>
          <w:lang w:eastAsia="en-GB"/>
        </w:rPr>
        <w:t>s</w:t>
      </w:r>
      <w:r w:rsidR="00D178C2" w:rsidRPr="0069411A">
        <w:rPr>
          <w:rFonts w:ascii="SassoonCRInfant" w:eastAsia="Times New Roman" w:hAnsi="SassoonCRInfant" w:cs="Arial"/>
          <w:color w:val="000000"/>
          <w:sz w:val="21"/>
          <w:szCs w:val="21"/>
          <w:lang w:eastAsia="en-GB"/>
        </w:rPr>
        <w:t xml:space="preserve">he liked </w:t>
      </w:r>
      <w:r w:rsidR="000F09C0" w:rsidRPr="0069411A">
        <w:rPr>
          <w:rFonts w:ascii="SassoonCRInfant" w:eastAsia="Times New Roman" w:hAnsi="SassoonCRInfant" w:cs="Arial"/>
          <w:color w:val="000000"/>
          <w:sz w:val="21"/>
          <w:szCs w:val="21"/>
          <w:lang w:eastAsia="en-GB"/>
        </w:rPr>
        <w:t>s</w:t>
      </w:r>
      <w:r w:rsidR="00D178C2" w:rsidRPr="0069411A">
        <w:rPr>
          <w:rFonts w:ascii="SassoonCRInfant" w:eastAsia="Times New Roman" w:hAnsi="SassoonCRInfant" w:cs="Arial"/>
          <w:color w:val="000000"/>
          <w:sz w:val="21"/>
          <w:szCs w:val="21"/>
          <w:lang w:eastAsia="en-GB"/>
        </w:rPr>
        <w:t>he woul</w:t>
      </w:r>
      <w:r w:rsidR="000F09C0" w:rsidRPr="0069411A">
        <w:rPr>
          <w:rFonts w:ascii="SassoonCRInfant" w:eastAsia="Times New Roman" w:hAnsi="SassoonCRInfant" w:cs="Arial"/>
          <w:color w:val="000000"/>
          <w:sz w:val="21"/>
          <w:szCs w:val="21"/>
          <w:lang w:eastAsia="en-GB"/>
        </w:rPr>
        <w:t>d just take it and add it to her</w:t>
      </w:r>
      <w:r w:rsidR="00D178C2" w:rsidRPr="0069411A">
        <w:rPr>
          <w:rFonts w:ascii="SassoonCRInfant" w:eastAsia="Times New Roman" w:hAnsi="SassoonCRInfant" w:cs="Arial"/>
          <w:color w:val="000000"/>
          <w:sz w:val="21"/>
          <w:szCs w:val="21"/>
          <w:lang w:eastAsia="en-GB"/>
        </w:rPr>
        <w:t xml:space="preserve"> collection.</w:t>
      </w:r>
      <w:r w:rsidR="00D178C2" w:rsidRPr="0069411A">
        <w:rPr>
          <w:rFonts w:ascii="SassoonCRInfant" w:eastAsia="Times New Roman" w:hAnsi="SassoonCRInfant" w:cs="Times New Roman"/>
          <w:sz w:val="21"/>
          <w:szCs w:val="21"/>
          <w:lang w:eastAsia="en-GB"/>
        </w:rPr>
        <w:t xml:space="preserve">  </w:t>
      </w:r>
      <w:r w:rsidR="000F09C0" w:rsidRPr="0069411A">
        <w:rPr>
          <w:rFonts w:ascii="SassoonCRInfant" w:eastAsia="Times New Roman" w:hAnsi="SassoonCRInfant" w:cs="Arial"/>
          <w:color w:val="000000"/>
          <w:sz w:val="21"/>
          <w:szCs w:val="21"/>
          <w:lang w:eastAsia="en-GB"/>
        </w:rPr>
        <w:t xml:space="preserve">One day </w:t>
      </w:r>
      <w:proofErr w:type="spellStart"/>
      <w:r w:rsidR="000F09C0" w:rsidRPr="0069411A">
        <w:rPr>
          <w:rFonts w:ascii="SassoonCRInfant" w:eastAsia="Times New Roman" w:hAnsi="SassoonCRInfant" w:cs="Arial"/>
          <w:color w:val="000000"/>
          <w:sz w:val="21"/>
          <w:szCs w:val="21"/>
          <w:lang w:eastAsia="en-GB"/>
        </w:rPr>
        <w:t>Nel</w:t>
      </w:r>
      <w:proofErr w:type="spellEnd"/>
      <w:r w:rsidR="000F09C0" w:rsidRPr="0069411A">
        <w:rPr>
          <w:rFonts w:ascii="SassoonCRInfant" w:eastAsia="Times New Roman" w:hAnsi="SassoonCRInfant" w:cs="Arial"/>
          <w:color w:val="000000"/>
          <w:sz w:val="21"/>
          <w:szCs w:val="21"/>
          <w:lang w:eastAsia="en-GB"/>
        </w:rPr>
        <w:t xml:space="preserve"> saw her friend making a picture. Her friend added some shiny sequins to her creation. </w:t>
      </w:r>
      <w:proofErr w:type="spellStart"/>
      <w:r w:rsidR="000F09C0" w:rsidRPr="0069411A">
        <w:rPr>
          <w:rFonts w:ascii="SassoonCRInfant" w:eastAsia="Times New Roman" w:hAnsi="SassoonCRInfant" w:cs="Arial"/>
          <w:color w:val="000000"/>
          <w:sz w:val="21"/>
          <w:szCs w:val="21"/>
          <w:lang w:eastAsia="en-GB"/>
        </w:rPr>
        <w:t>Nel</w:t>
      </w:r>
      <w:proofErr w:type="spellEnd"/>
      <w:r w:rsidR="000F09C0" w:rsidRPr="0069411A">
        <w:rPr>
          <w:rFonts w:ascii="SassoonCRInfant" w:eastAsia="Times New Roman" w:hAnsi="SassoonCRInfant" w:cs="Arial"/>
          <w:color w:val="000000"/>
          <w:sz w:val="21"/>
          <w:szCs w:val="21"/>
          <w:lang w:eastAsia="en-GB"/>
        </w:rPr>
        <w:t xml:space="preserve"> wanted them. All of them. </w:t>
      </w:r>
      <w:proofErr w:type="spellStart"/>
      <w:r w:rsidR="000F09C0" w:rsidRPr="0069411A">
        <w:rPr>
          <w:rFonts w:ascii="SassoonCRInfant" w:eastAsia="Times New Roman" w:hAnsi="SassoonCRInfant" w:cs="Arial"/>
          <w:color w:val="000000"/>
          <w:sz w:val="21"/>
          <w:szCs w:val="21"/>
          <w:lang w:eastAsia="en-GB"/>
        </w:rPr>
        <w:t>Nel</w:t>
      </w:r>
      <w:proofErr w:type="spellEnd"/>
      <w:r w:rsidR="000F09C0" w:rsidRPr="0069411A">
        <w:rPr>
          <w:rFonts w:ascii="SassoonCRInfant" w:eastAsia="Times New Roman" w:hAnsi="SassoonCRInfant" w:cs="Arial"/>
          <w:color w:val="000000"/>
          <w:sz w:val="21"/>
          <w:szCs w:val="21"/>
          <w:lang w:eastAsia="en-GB"/>
        </w:rPr>
        <w:t xml:space="preserve"> stretched out her hand towards her friend’s</w:t>
      </w:r>
      <w:r w:rsidR="00D178C2" w:rsidRPr="0069411A">
        <w:rPr>
          <w:rFonts w:ascii="SassoonCRInfant" w:eastAsia="Times New Roman" w:hAnsi="SassoonCRInfant" w:cs="Arial"/>
          <w:color w:val="000000"/>
          <w:sz w:val="21"/>
          <w:szCs w:val="21"/>
          <w:lang w:eastAsia="en-GB"/>
        </w:rPr>
        <w:t xml:space="preserve"> picture when… down swung Sammy Stop!</w:t>
      </w:r>
      <w:r w:rsidR="000F09C0" w:rsidRPr="0069411A">
        <w:rPr>
          <w:rFonts w:ascii="SassoonCRInfant" w:eastAsia="Times New Roman" w:hAnsi="SassoonCRInfant" w:cs="Times New Roman"/>
          <w:sz w:val="21"/>
          <w:szCs w:val="21"/>
          <w:lang w:eastAsia="en-GB"/>
        </w:rPr>
        <w:t xml:space="preserve"> </w:t>
      </w:r>
      <w:r w:rsidR="00D178C2" w:rsidRPr="0069411A">
        <w:rPr>
          <w:rFonts w:ascii="SassoonCRInfant" w:eastAsia="Times New Roman" w:hAnsi="SassoonCRInfant" w:cs="Arial"/>
          <w:color w:val="000000"/>
          <w:sz w:val="21"/>
          <w:szCs w:val="21"/>
          <w:lang w:eastAsia="en-GB"/>
        </w:rPr>
        <w:t xml:space="preserve">Sammy said, </w:t>
      </w:r>
    </w:p>
    <w:p w:rsidR="008219A5" w:rsidRPr="0069411A" w:rsidRDefault="00D178C2" w:rsidP="0069411A">
      <w:pPr>
        <w:spacing w:after="0" w:line="240" w:lineRule="auto"/>
        <w:ind w:right="567"/>
        <w:rPr>
          <w:rFonts w:ascii="SassoonCRInfant" w:eastAsia="Times New Roman" w:hAnsi="SassoonCRInfant" w:cs="Arial"/>
          <w:color w:val="000000"/>
          <w:sz w:val="21"/>
          <w:szCs w:val="21"/>
          <w:lang w:eastAsia="en-GB"/>
        </w:rPr>
      </w:pPr>
      <w:r w:rsidRPr="0069411A">
        <w:rPr>
          <w:rFonts w:ascii="SassoonCRInfant" w:eastAsia="Times New Roman" w:hAnsi="SassoonCRInfant" w:cs="Arial"/>
          <w:b/>
          <w:bCs/>
          <w:color w:val="FF0000"/>
          <w:sz w:val="21"/>
          <w:szCs w:val="21"/>
          <w:lang w:eastAsia="en-GB"/>
        </w:rPr>
        <w:t>“Stop! Think. Are you making a good choice?”</w:t>
      </w:r>
      <w:r w:rsidRPr="0069411A">
        <w:rPr>
          <w:rFonts w:ascii="SassoonCRInfant" w:eastAsia="Times New Roman" w:hAnsi="SassoonCRInfant" w:cs="Times New Roman"/>
          <w:sz w:val="21"/>
          <w:szCs w:val="21"/>
          <w:lang w:eastAsia="en-GB"/>
        </w:rPr>
        <w:t xml:space="preserve">   </w:t>
      </w:r>
      <w:r w:rsidR="0079447D" w:rsidRPr="0069411A">
        <w:rPr>
          <w:rFonts w:ascii="SassoonCRInfant" w:eastAsia="Times New Roman" w:hAnsi="SassoonCRInfant" w:cs="Arial"/>
          <w:color w:val="000000"/>
          <w:sz w:val="21"/>
          <w:szCs w:val="21"/>
          <w:lang w:eastAsia="en-GB"/>
        </w:rPr>
        <w:t xml:space="preserve">Sammy asked </w:t>
      </w:r>
      <w:proofErr w:type="spellStart"/>
      <w:r w:rsidR="0079447D" w:rsidRPr="0069411A">
        <w:rPr>
          <w:rFonts w:ascii="SassoonCRInfant" w:eastAsia="Times New Roman" w:hAnsi="SassoonCRInfant" w:cs="Arial"/>
          <w:color w:val="000000"/>
          <w:sz w:val="21"/>
          <w:szCs w:val="21"/>
          <w:lang w:eastAsia="en-GB"/>
        </w:rPr>
        <w:t>Nel</w:t>
      </w:r>
      <w:proofErr w:type="spellEnd"/>
      <w:r w:rsidRPr="0069411A">
        <w:rPr>
          <w:rFonts w:ascii="SassoonCRInfant" w:eastAsia="Times New Roman" w:hAnsi="SassoonCRInfant" w:cs="Arial"/>
          <w:color w:val="000000"/>
          <w:sz w:val="21"/>
          <w:szCs w:val="21"/>
          <w:lang w:eastAsia="en-GB"/>
        </w:rPr>
        <w:t xml:space="preserve"> “Who do they belo</w:t>
      </w:r>
      <w:r w:rsidR="0079447D" w:rsidRPr="0069411A">
        <w:rPr>
          <w:rFonts w:ascii="SassoonCRInfant" w:eastAsia="Times New Roman" w:hAnsi="SassoonCRInfant" w:cs="Arial"/>
          <w:color w:val="000000"/>
          <w:sz w:val="21"/>
          <w:szCs w:val="21"/>
          <w:lang w:eastAsia="en-GB"/>
        </w:rPr>
        <w:t xml:space="preserve">ng to? Who is using them?” </w:t>
      </w:r>
      <w:proofErr w:type="spellStart"/>
      <w:r w:rsidR="0079447D" w:rsidRPr="0069411A">
        <w:rPr>
          <w:rFonts w:ascii="SassoonCRInfant" w:eastAsia="Times New Roman" w:hAnsi="SassoonCRInfant" w:cs="Arial"/>
          <w:color w:val="000000"/>
          <w:sz w:val="21"/>
          <w:szCs w:val="21"/>
          <w:lang w:eastAsia="en-GB"/>
        </w:rPr>
        <w:t>Nel</w:t>
      </w:r>
      <w:proofErr w:type="spellEnd"/>
      <w:r w:rsidRPr="0069411A">
        <w:rPr>
          <w:rFonts w:ascii="SassoonCRInfant" w:eastAsia="Times New Roman" w:hAnsi="SassoonCRInfant" w:cs="Arial"/>
          <w:color w:val="000000"/>
          <w:sz w:val="21"/>
          <w:szCs w:val="21"/>
          <w:lang w:eastAsia="en-GB"/>
        </w:rPr>
        <w:t xml:space="preserve"> real</w:t>
      </w:r>
      <w:r w:rsidR="0079447D" w:rsidRPr="0069411A">
        <w:rPr>
          <w:rFonts w:ascii="SassoonCRInfant" w:eastAsia="Times New Roman" w:hAnsi="SassoonCRInfant" w:cs="Arial"/>
          <w:color w:val="000000"/>
          <w:sz w:val="21"/>
          <w:szCs w:val="21"/>
          <w:lang w:eastAsia="en-GB"/>
        </w:rPr>
        <w:t>ised that taking them from her friend’s</w:t>
      </w:r>
      <w:r w:rsidRPr="0069411A">
        <w:rPr>
          <w:rFonts w:ascii="SassoonCRInfant" w:eastAsia="Times New Roman" w:hAnsi="SassoonCRInfant" w:cs="Arial"/>
          <w:color w:val="000000"/>
          <w:sz w:val="21"/>
          <w:szCs w:val="21"/>
          <w:lang w:eastAsia="en-GB"/>
        </w:rPr>
        <w:t xml:space="preserve"> pict</w:t>
      </w:r>
      <w:r w:rsidR="0079447D" w:rsidRPr="0069411A">
        <w:rPr>
          <w:rFonts w:ascii="SassoonCRInfant" w:eastAsia="Times New Roman" w:hAnsi="SassoonCRInfant" w:cs="Arial"/>
          <w:color w:val="000000"/>
          <w:sz w:val="21"/>
          <w:szCs w:val="21"/>
          <w:lang w:eastAsia="en-GB"/>
        </w:rPr>
        <w:t>ure was the wrong thing to do. Sh</w:t>
      </w:r>
      <w:r w:rsidRPr="0069411A">
        <w:rPr>
          <w:rFonts w:ascii="SassoonCRInfant" w:eastAsia="Times New Roman" w:hAnsi="SassoonCRInfant" w:cs="Arial"/>
          <w:color w:val="000000"/>
          <w:sz w:val="21"/>
          <w:szCs w:val="21"/>
          <w:lang w:eastAsia="en-GB"/>
        </w:rPr>
        <w:t>e stopped, thought and decided to...</w:t>
      </w:r>
    </w:p>
    <w:p w:rsidR="004D24F7" w:rsidRPr="0069411A" w:rsidRDefault="004D24F7" w:rsidP="0069411A">
      <w:pPr>
        <w:spacing w:after="0" w:line="240" w:lineRule="auto"/>
        <w:ind w:right="567"/>
        <w:rPr>
          <w:rFonts w:ascii="SassoonCRInfant" w:eastAsia="Times New Roman" w:hAnsi="SassoonCRInfant" w:cs="Times New Roman"/>
          <w:sz w:val="21"/>
          <w:szCs w:val="21"/>
          <w:lang w:eastAsia="en-GB"/>
        </w:rPr>
      </w:pPr>
    </w:p>
    <w:p w:rsidR="00D178C2" w:rsidRPr="0069411A" w:rsidRDefault="00D178C2"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hAnsi="SassoonCRInfant"/>
          <w:noProof/>
          <w:sz w:val="21"/>
          <w:szCs w:val="21"/>
          <w:lang w:eastAsia="en-GB"/>
        </w:rPr>
        <w:drawing>
          <wp:anchor distT="0" distB="0" distL="114300" distR="114300" simplePos="0" relativeHeight="251659264" behindDoc="0" locked="0" layoutInCell="1" allowOverlap="1" wp14:anchorId="3B93B826" wp14:editId="2D0C5F73">
            <wp:simplePos x="0" y="0"/>
            <wp:positionH relativeFrom="column">
              <wp:posOffset>3175</wp:posOffset>
            </wp:positionH>
            <wp:positionV relativeFrom="paragraph">
              <wp:posOffset>122555</wp:posOffset>
            </wp:positionV>
            <wp:extent cx="714375" cy="1174750"/>
            <wp:effectExtent l="0" t="0" r="9525" b="6350"/>
            <wp:wrapSquare wrapText="bothSides"/>
            <wp:docPr id="1" name="Picture 1" descr="S:\Foundation Stage\Class  Janice\SCITT\Research\characters\Charlie Cho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oundation Stage\Class  Janice\SCITT\Research\characters\Charlie Choi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8C2" w:rsidRPr="0069411A" w:rsidRDefault="00D178C2" w:rsidP="0069411A">
      <w:pPr>
        <w:spacing w:after="0" w:line="240" w:lineRule="auto"/>
        <w:ind w:right="567"/>
        <w:jc w:val="center"/>
        <w:rPr>
          <w:rFonts w:ascii="SassoonCRInfant" w:eastAsia="Times New Roman" w:hAnsi="SassoonCRInfant" w:cs="Times New Roman"/>
          <w:sz w:val="24"/>
          <w:szCs w:val="21"/>
          <w:lang w:eastAsia="en-GB"/>
        </w:rPr>
      </w:pPr>
      <w:r w:rsidRPr="0069411A">
        <w:rPr>
          <w:rFonts w:ascii="SassoonCRInfant" w:eastAsia="Times New Roman" w:hAnsi="SassoonCRInfant" w:cs="Arial"/>
          <w:b/>
          <w:bCs/>
          <w:color w:val="FF9900"/>
          <w:sz w:val="24"/>
          <w:szCs w:val="21"/>
          <w:u w:val="single"/>
          <w:lang w:eastAsia="en-GB"/>
        </w:rPr>
        <w:t>The story of Charlie Choice</w:t>
      </w:r>
    </w:p>
    <w:p w:rsidR="00D178C2" w:rsidRPr="0069411A" w:rsidRDefault="0079447D"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eastAsia="Times New Roman" w:hAnsi="SassoonCRInfant" w:cs="Arial"/>
          <w:color w:val="000000"/>
          <w:sz w:val="21"/>
          <w:szCs w:val="21"/>
          <w:lang w:eastAsia="en-GB"/>
        </w:rPr>
        <w:t xml:space="preserve">New Girl </w:t>
      </w:r>
      <w:proofErr w:type="spellStart"/>
      <w:r w:rsidRPr="0069411A">
        <w:rPr>
          <w:rFonts w:ascii="SassoonCRInfant" w:eastAsia="Times New Roman" w:hAnsi="SassoonCRInfant" w:cs="Arial"/>
          <w:color w:val="000000"/>
          <w:sz w:val="21"/>
          <w:szCs w:val="21"/>
          <w:lang w:eastAsia="en-GB"/>
        </w:rPr>
        <w:t>Nel</w:t>
      </w:r>
      <w:proofErr w:type="spellEnd"/>
      <w:r w:rsidR="00D178C2" w:rsidRPr="0069411A">
        <w:rPr>
          <w:rFonts w:ascii="SassoonCRInfant" w:eastAsia="Times New Roman" w:hAnsi="SassoonCRInfant" w:cs="Arial"/>
          <w:color w:val="000000"/>
          <w:sz w:val="21"/>
          <w:szCs w:val="21"/>
          <w:lang w:eastAsia="en-GB"/>
        </w:rPr>
        <w:t xml:space="preserve"> was playing in the mud kitchen. She was making a lo</w:t>
      </w:r>
      <w:r w:rsidRPr="0069411A">
        <w:rPr>
          <w:rFonts w:ascii="SassoonCRInfant" w:eastAsia="Times New Roman" w:hAnsi="SassoonCRInfant" w:cs="Arial"/>
          <w:color w:val="000000"/>
          <w:sz w:val="21"/>
          <w:szCs w:val="21"/>
          <w:lang w:eastAsia="en-GB"/>
        </w:rPr>
        <w:t>vely muddy soup. Her friend</w:t>
      </w:r>
      <w:r w:rsidR="00D178C2" w:rsidRPr="0069411A">
        <w:rPr>
          <w:rFonts w:ascii="SassoonCRInfant" w:eastAsia="Times New Roman" w:hAnsi="SassoonCRInfant" w:cs="Arial"/>
          <w:color w:val="000000"/>
          <w:sz w:val="21"/>
          <w:szCs w:val="21"/>
          <w:lang w:eastAsia="en-GB"/>
        </w:rPr>
        <w:t xml:space="preserve"> had the same idea and he tipped all of the water into his saucepa</w:t>
      </w:r>
      <w:r w:rsidRPr="0069411A">
        <w:rPr>
          <w:rFonts w:ascii="SassoonCRInfant" w:eastAsia="Times New Roman" w:hAnsi="SassoonCRInfant" w:cs="Arial"/>
          <w:color w:val="000000"/>
          <w:sz w:val="21"/>
          <w:szCs w:val="21"/>
          <w:lang w:eastAsia="en-GB"/>
        </w:rPr>
        <w:t xml:space="preserve">n. There was none left for </w:t>
      </w:r>
      <w:proofErr w:type="spellStart"/>
      <w:r w:rsidRPr="0069411A">
        <w:rPr>
          <w:rFonts w:ascii="SassoonCRInfant" w:eastAsia="Times New Roman" w:hAnsi="SassoonCRInfant" w:cs="Arial"/>
          <w:color w:val="000000"/>
          <w:sz w:val="21"/>
          <w:szCs w:val="21"/>
          <w:lang w:eastAsia="en-GB"/>
        </w:rPr>
        <w:t>Nel</w:t>
      </w:r>
      <w:proofErr w:type="spellEnd"/>
      <w:r w:rsidRPr="0069411A">
        <w:rPr>
          <w:rFonts w:ascii="SassoonCRInfant" w:eastAsia="Times New Roman" w:hAnsi="SassoonCRInfant" w:cs="Arial"/>
          <w:color w:val="000000"/>
          <w:sz w:val="21"/>
          <w:szCs w:val="21"/>
          <w:lang w:eastAsia="en-GB"/>
        </w:rPr>
        <w:t xml:space="preserve">. </w:t>
      </w:r>
      <w:proofErr w:type="spellStart"/>
      <w:r w:rsidRPr="0069411A">
        <w:rPr>
          <w:rFonts w:ascii="SassoonCRInfant" w:eastAsia="Times New Roman" w:hAnsi="SassoonCRInfant" w:cs="Arial"/>
          <w:color w:val="000000"/>
          <w:sz w:val="21"/>
          <w:szCs w:val="21"/>
          <w:lang w:eastAsia="en-GB"/>
        </w:rPr>
        <w:t>Nel</w:t>
      </w:r>
      <w:proofErr w:type="spellEnd"/>
      <w:r w:rsidR="00D178C2" w:rsidRPr="0069411A">
        <w:rPr>
          <w:rFonts w:ascii="SassoonCRInfant" w:eastAsia="Times New Roman" w:hAnsi="SassoonCRInfant" w:cs="Arial"/>
          <w:color w:val="000000"/>
          <w:sz w:val="21"/>
          <w:szCs w:val="21"/>
          <w:lang w:eastAsia="en-GB"/>
        </w:rPr>
        <w:t xml:space="preserve"> began to feel hot. She felt her hands tighten up into balls and her face scrunched up into her angry look. Her feelings grew and grew and grew until she thought she might burst, when… down swung Charlie Choice! Charlie said </w:t>
      </w:r>
    </w:p>
    <w:p w:rsidR="00D178C2" w:rsidRPr="0069411A" w:rsidRDefault="00D178C2"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eastAsia="Times New Roman" w:hAnsi="SassoonCRInfant" w:cs="Arial"/>
          <w:b/>
          <w:bCs/>
          <w:color w:val="FF9900"/>
          <w:sz w:val="21"/>
          <w:szCs w:val="21"/>
          <w:lang w:eastAsia="en-GB"/>
        </w:rPr>
        <w:t>“Stop. Think! You have a choice! There is another way”</w:t>
      </w:r>
    </w:p>
    <w:p w:rsidR="00D178C2" w:rsidRPr="0069411A" w:rsidRDefault="00D178C2"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eastAsia="Times New Roman" w:hAnsi="SassoonCRInfant" w:cs="Arial"/>
          <w:color w:val="000000"/>
          <w:sz w:val="21"/>
          <w:szCs w:val="21"/>
          <w:lang w:eastAsia="en-GB"/>
        </w:rPr>
        <w:t>Charlie said “I can see that you are feeling like you could burst. You have a choice. You could burst or you can think of ano</w:t>
      </w:r>
      <w:r w:rsidR="0079447D" w:rsidRPr="0069411A">
        <w:rPr>
          <w:rFonts w:ascii="SassoonCRInfant" w:eastAsia="Times New Roman" w:hAnsi="SassoonCRInfant" w:cs="Arial"/>
          <w:color w:val="000000"/>
          <w:sz w:val="21"/>
          <w:szCs w:val="21"/>
          <w:lang w:eastAsia="en-GB"/>
        </w:rPr>
        <w:t>ther way. Go to the tap. Ask your friend</w:t>
      </w:r>
      <w:r w:rsidRPr="0069411A">
        <w:rPr>
          <w:rFonts w:ascii="SassoonCRInfant" w:eastAsia="Times New Roman" w:hAnsi="SassoonCRInfant" w:cs="Arial"/>
          <w:color w:val="000000"/>
          <w:sz w:val="21"/>
          <w:szCs w:val="21"/>
          <w:lang w:eastAsia="en-GB"/>
        </w:rPr>
        <w:t xml:space="preserve"> to go to the tap. Change the recipe…”</w:t>
      </w:r>
      <w:r w:rsidR="00BD2F46" w:rsidRPr="0069411A">
        <w:rPr>
          <w:rFonts w:ascii="SassoonCRInfant" w:eastAsia="Times New Roman" w:hAnsi="SassoonCRInfant" w:cs="Arial"/>
          <w:color w:val="000000"/>
          <w:sz w:val="21"/>
          <w:szCs w:val="21"/>
          <w:lang w:eastAsia="en-GB"/>
        </w:rPr>
        <w:t xml:space="preserve">  They thought through the options and then made a choice that kept everyone happy.</w:t>
      </w:r>
    </w:p>
    <w:p w:rsidR="000F09C0" w:rsidRPr="0069411A" w:rsidRDefault="000F09C0" w:rsidP="0069411A">
      <w:pPr>
        <w:spacing w:after="0" w:line="240" w:lineRule="auto"/>
        <w:ind w:right="567"/>
        <w:rPr>
          <w:rFonts w:ascii="SassoonCRInfant" w:eastAsia="Times New Roman" w:hAnsi="SassoonCRInfant" w:cs="Arial"/>
          <w:b/>
          <w:color w:val="00B050"/>
          <w:sz w:val="21"/>
          <w:szCs w:val="21"/>
          <w:u w:val="single"/>
          <w:lang w:eastAsia="en-GB"/>
        </w:rPr>
      </w:pPr>
    </w:p>
    <w:p w:rsidR="000F09C0" w:rsidRPr="0069411A" w:rsidRDefault="000F09C0" w:rsidP="0069411A">
      <w:pPr>
        <w:spacing w:after="0" w:line="240" w:lineRule="auto"/>
        <w:ind w:right="567"/>
        <w:rPr>
          <w:rFonts w:ascii="SassoonCRInfant" w:eastAsia="Times New Roman" w:hAnsi="SassoonCRInfant" w:cs="Arial"/>
          <w:b/>
          <w:color w:val="00B050"/>
          <w:sz w:val="21"/>
          <w:szCs w:val="21"/>
          <w:u w:val="single"/>
          <w:lang w:eastAsia="en-GB"/>
        </w:rPr>
      </w:pPr>
    </w:p>
    <w:p w:rsidR="00BD2F46" w:rsidRPr="0069411A" w:rsidRDefault="00BD2F46" w:rsidP="0069411A">
      <w:pPr>
        <w:spacing w:after="0" w:line="240" w:lineRule="auto"/>
        <w:ind w:right="567"/>
        <w:jc w:val="center"/>
        <w:rPr>
          <w:rFonts w:ascii="SassoonCRInfant" w:eastAsia="Times New Roman" w:hAnsi="SassoonCRInfant" w:cs="Arial"/>
          <w:b/>
          <w:color w:val="00B050"/>
          <w:sz w:val="24"/>
          <w:szCs w:val="21"/>
          <w:u w:val="single"/>
          <w:lang w:eastAsia="en-GB"/>
        </w:rPr>
      </w:pPr>
      <w:r w:rsidRPr="0069411A">
        <w:rPr>
          <w:rFonts w:ascii="SassoonCRInfant" w:eastAsia="Times New Roman" w:hAnsi="SassoonCRInfant" w:cs="Arial"/>
          <w:b/>
          <w:color w:val="00B050"/>
          <w:sz w:val="24"/>
          <w:szCs w:val="21"/>
          <w:u w:val="single"/>
          <w:lang w:eastAsia="en-GB"/>
        </w:rPr>
        <w:t>The story of Dani Driver</w:t>
      </w:r>
    </w:p>
    <w:p w:rsidR="00BD2F46" w:rsidRPr="0069411A" w:rsidRDefault="00BD2F46" w:rsidP="0069411A">
      <w:pPr>
        <w:spacing w:after="0" w:line="240" w:lineRule="auto"/>
        <w:ind w:right="567"/>
        <w:rPr>
          <w:rFonts w:ascii="SassoonCRInfant" w:eastAsia="Times New Roman" w:hAnsi="SassoonCRInfant" w:cs="Arial"/>
          <w:bCs/>
          <w:color w:val="000000" w:themeColor="text1"/>
          <w:sz w:val="21"/>
          <w:szCs w:val="21"/>
          <w:lang w:eastAsia="en-GB"/>
        </w:rPr>
      </w:pPr>
      <w:r w:rsidRPr="0069411A">
        <w:rPr>
          <w:rFonts w:ascii="SassoonCRInfant" w:eastAsia="Times New Roman" w:hAnsi="SassoonCRInfant" w:cs="Arial"/>
          <w:color w:val="000000"/>
          <w:sz w:val="21"/>
          <w:szCs w:val="21"/>
          <w:lang w:eastAsia="en-GB"/>
        </w:rPr>
        <w:t xml:space="preserve">Dani Driver was driving </w:t>
      </w:r>
      <w:r w:rsidR="0079447D" w:rsidRPr="0069411A">
        <w:rPr>
          <w:rFonts w:ascii="SassoonCRInfant" w:eastAsia="Times New Roman" w:hAnsi="SassoonCRInfant" w:cs="Arial"/>
          <w:color w:val="000000"/>
          <w:sz w:val="21"/>
          <w:szCs w:val="21"/>
          <w:lang w:eastAsia="en-GB"/>
        </w:rPr>
        <w:t>along when he saw New Boy Nick. Nick</w:t>
      </w:r>
      <w:r w:rsidRPr="0069411A">
        <w:rPr>
          <w:rFonts w:ascii="SassoonCRInfant" w:eastAsia="Times New Roman" w:hAnsi="SassoonCRInfant" w:cs="Arial"/>
          <w:color w:val="000000"/>
          <w:sz w:val="21"/>
          <w:szCs w:val="21"/>
          <w:lang w:eastAsia="en-GB"/>
        </w:rPr>
        <w:t xml:space="preserve"> w</w:t>
      </w:r>
      <w:r w:rsidR="0079447D" w:rsidRPr="0069411A">
        <w:rPr>
          <w:rFonts w:ascii="SassoonCRInfant" w:eastAsia="Times New Roman" w:hAnsi="SassoonCRInfant" w:cs="Arial"/>
          <w:color w:val="000000"/>
          <w:sz w:val="21"/>
          <w:szCs w:val="21"/>
          <w:lang w:eastAsia="en-GB"/>
        </w:rPr>
        <w:t>as looking hot and bothered. His</w:t>
      </w:r>
      <w:r w:rsidRPr="0069411A">
        <w:rPr>
          <w:rFonts w:ascii="SassoonCRInfant" w:eastAsia="Times New Roman" w:hAnsi="SassoonCRInfant" w:cs="Arial"/>
          <w:color w:val="000000"/>
          <w:sz w:val="21"/>
          <w:szCs w:val="21"/>
          <w:lang w:eastAsia="en-GB"/>
        </w:rPr>
        <w:t xml:space="preserve"> face was red and</w:t>
      </w:r>
      <w:r w:rsidR="0079447D" w:rsidRPr="0069411A">
        <w:rPr>
          <w:rFonts w:ascii="SassoonCRInfant" w:eastAsia="Times New Roman" w:hAnsi="SassoonCRInfant" w:cs="Arial"/>
          <w:color w:val="000000"/>
          <w:sz w:val="21"/>
          <w:szCs w:val="21"/>
          <w:lang w:eastAsia="en-GB"/>
        </w:rPr>
        <w:t xml:space="preserve"> his hands were scrunched. Nick</w:t>
      </w:r>
      <w:r w:rsidRPr="0069411A">
        <w:rPr>
          <w:rFonts w:ascii="SassoonCRInfant" w:eastAsia="Times New Roman" w:hAnsi="SassoonCRInfant" w:cs="Arial"/>
          <w:color w:val="000000"/>
          <w:sz w:val="21"/>
          <w:szCs w:val="21"/>
          <w:lang w:eastAsia="en-GB"/>
        </w:rPr>
        <w:t xml:space="preserve"> was stood a</w:t>
      </w:r>
      <w:r w:rsidR="0079447D" w:rsidRPr="0069411A">
        <w:rPr>
          <w:rFonts w:ascii="SassoonCRInfant" w:eastAsia="Times New Roman" w:hAnsi="SassoonCRInfant" w:cs="Arial"/>
          <w:color w:val="000000"/>
          <w:sz w:val="21"/>
          <w:szCs w:val="21"/>
          <w:lang w:eastAsia="en-GB"/>
        </w:rPr>
        <w:t>t the edge of the playground. H</w:t>
      </w:r>
      <w:r w:rsidRPr="0069411A">
        <w:rPr>
          <w:rFonts w:ascii="SassoonCRInfant" w:eastAsia="Times New Roman" w:hAnsi="SassoonCRInfant" w:cs="Arial"/>
          <w:color w:val="000000"/>
          <w:sz w:val="21"/>
          <w:szCs w:val="21"/>
          <w:lang w:eastAsia="en-GB"/>
        </w:rPr>
        <w:t>e was glaring at the children on the bikes.</w:t>
      </w:r>
      <w:r w:rsidR="0079447D" w:rsidRPr="0069411A">
        <w:rPr>
          <w:rFonts w:ascii="SassoonCRInfant" w:eastAsia="Times New Roman" w:hAnsi="SassoonCRInfant" w:cs="Arial"/>
          <w:color w:val="000000"/>
          <w:sz w:val="21"/>
          <w:szCs w:val="21"/>
          <w:lang w:eastAsia="en-GB"/>
        </w:rPr>
        <w:t xml:space="preserve"> H</w:t>
      </w:r>
      <w:r w:rsidRPr="0069411A">
        <w:rPr>
          <w:rFonts w:ascii="SassoonCRInfant" w:eastAsia="Times New Roman" w:hAnsi="SassoonCRInfant" w:cs="Arial"/>
          <w:color w:val="000000"/>
          <w:sz w:val="21"/>
          <w:szCs w:val="21"/>
          <w:lang w:eastAsia="en-GB"/>
        </w:rPr>
        <w:t>e did no</w:t>
      </w:r>
      <w:r w:rsidR="0079447D" w:rsidRPr="0069411A">
        <w:rPr>
          <w:rFonts w:ascii="SassoonCRInfant" w:eastAsia="Times New Roman" w:hAnsi="SassoonCRInfant" w:cs="Arial"/>
          <w:color w:val="000000"/>
          <w:sz w:val="21"/>
          <w:szCs w:val="21"/>
          <w:lang w:eastAsia="en-GB"/>
        </w:rPr>
        <w:t>t have one but his sister did. It was not fair. He wanted a go on one. H</w:t>
      </w:r>
      <w:r w:rsidRPr="0069411A">
        <w:rPr>
          <w:rFonts w:ascii="SassoonCRInfant" w:eastAsia="Times New Roman" w:hAnsi="SassoonCRInfant" w:cs="Arial"/>
          <w:color w:val="000000"/>
          <w:sz w:val="21"/>
          <w:szCs w:val="21"/>
          <w:lang w:eastAsia="en-GB"/>
        </w:rPr>
        <w:t>e w</w:t>
      </w:r>
      <w:r w:rsidR="0079447D" w:rsidRPr="0069411A">
        <w:rPr>
          <w:rFonts w:ascii="SassoonCRInfant" w:eastAsia="Times New Roman" w:hAnsi="SassoonCRInfant" w:cs="Arial"/>
          <w:color w:val="000000"/>
          <w:sz w:val="21"/>
          <w:szCs w:val="21"/>
          <w:lang w:eastAsia="en-GB"/>
        </w:rPr>
        <w:t>anted a go on one now!  As his sister cycled past, Nick pulled out his arm, ready to push her off of her</w:t>
      </w:r>
      <w:r w:rsidRPr="0069411A">
        <w:rPr>
          <w:rFonts w:ascii="SassoonCRInfant" w:eastAsia="Times New Roman" w:hAnsi="SassoonCRInfant" w:cs="Arial"/>
          <w:color w:val="000000"/>
          <w:sz w:val="21"/>
          <w:szCs w:val="21"/>
          <w:lang w:eastAsia="en-GB"/>
        </w:rPr>
        <w:t xml:space="preserve"> bike, when… in zoomed Dani Driver who said,</w:t>
      </w:r>
      <w:r w:rsidRPr="0069411A">
        <w:rPr>
          <w:rFonts w:ascii="SassoonCRInfant" w:eastAsia="Times New Roman" w:hAnsi="SassoonCRInfant" w:cs="Times New Roman"/>
          <w:sz w:val="21"/>
          <w:szCs w:val="21"/>
          <w:lang w:eastAsia="en-GB"/>
        </w:rPr>
        <w:t xml:space="preserve"> </w:t>
      </w:r>
      <w:r w:rsidRPr="0069411A">
        <w:rPr>
          <w:rFonts w:ascii="SassoonCRInfant" w:eastAsia="Times New Roman" w:hAnsi="SassoonCRInfant" w:cs="Arial"/>
          <w:b/>
          <w:bCs/>
          <w:color w:val="6AA84F"/>
          <w:sz w:val="21"/>
          <w:szCs w:val="21"/>
          <w:lang w:eastAsia="en-GB"/>
        </w:rPr>
        <w:t xml:space="preserve">“Stop. Think! You are about to make a wrong choice!  Steer your brain to make a better choice!”  </w:t>
      </w:r>
      <w:r w:rsidR="0079447D" w:rsidRPr="0069411A">
        <w:rPr>
          <w:rFonts w:ascii="SassoonCRInfant" w:eastAsia="Times New Roman" w:hAnsi="SassoonCRInfant" w:cs="Arial"/>
          <w:bCs/>
          <w:color w:val="000000" w:themeColor="text1"/>
          <w:sz w:val="21"/>
          <w:szCs w:val="21"/>
          <w:lang w:eastAsia="en-GB"/>
        </w:rPr>
        <w:t>Nick considered his choices and made his</w:t>
      </w:r>
      <w:r w:rsidRPr="0069411A">
        <w:rPr>
          <w:rFonts w:ascii="SassoonCRInfant" w:eastAsia="Times New Roman" w:hAnsi="SassoonCRInfant" w:cs="Arial"/>
          <w:bCs/>
          <w:color w:val="000000" w:themeColor="text1"/>
          <w:sz w:val="21"/>
          <w:szCs w:val="21"/>
          <w:lang w:eastAsia="en-GB"/>
        </w:rPr>
        <w:t xml:space="preserve"> brain change direction to make a better choice that ensured everyone was happy.</w:t>
      </w:r>
    </w:p>
    <w:p w:rsidR="00986D5C" w:rsidRPr="0069411A" w:rsidRDefault="00986D5C" w:rsidP="0069411A">
      <w:pPr>
        <w:spacing w:after="0" w:line="240" w:lineRule="auto"/>
        <w:ind w:right="567"/>
        <w:rPr>
          <w:rFonts w:ascii="SassoonCRInfant" w:eastAsia="Times New Roman" w:hAnsi="SassoonCRInfant" w:cs="Times New Roman"/>
          <w:sz w:val="21"/>
          <w:szCs w:val="21"/>
          <w:lang w:eastAsia="en-GB"/>
        </w:rPr>
      </w:pPr>
    </w:p>
    <w:p w:rsidR="007619DE" w:rsidRPr="0069411A" w:rsidRDefault="007619DE" w:rsidP="0069411A">
      <w:pPr>
        <w:spacing w:after="0" w:line="240" w:lineRule="auto"/>
        <w:ind w:right="567"/>
        <w:jc w:val="center"/>
        <w:rPr>
          <w:rFonts w:ascii="SassoonCRInfant" w:eastAsia="Times New Roman" w:hAnsi="SassoonCRInfant" w:cs="Times New Roman"/>
          <w:sz w:val="24"/>
          <w:szCs w:val="21"/>
          <w:lang w:eastAsia="en-GB"/>
        </w:rPr>
      </w:pPr>
      <w:r w:rsidRPr="0069411A">
        <w:rPr>
          <w:rFonts w:ascii="SassoonCRInfant" w:eastAsia="Times New Roman" w:hAnsi="SassoonCRInfant" w:cs="Arial"/>
          <w:b/>
          <w:bCs/>
          <w:color w:val="999999"/>
          <w:sz w:val="24"/>
          <w:szCs w:val="21"/>
          <w:u w:val="single"/>
          <w:lang w:eastAsia="en-GB"/>
        </w:rPr>
        <w:t>The Story of Freddie Focus</w:t>
      </w:r>
    </w:p>
    <w:p w:rsidR="007619DE" w:rsidRPr="0069411A" w:rsidRDefault="000F09C0"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hAnsi="SassoonCRInfant"/>
          <w:noProof/>
          <w:sz w:val="21"/>
          <w:szCs w:val="21"/>
          <w:lang w:eastAsia="en-GB"/>
        </w:rPr>
        <w:drawing>
          <wp:anchor distT="0" distB="0" distL="114300" distR="114300" simplePos="0" relativeHeight="251661312" behindDoc="0" locked="0" layoutInCell="1" allowOverlap="1" wp14:anchorId="4EB689DB" wp14:editId="4BD3708C">
            <wp:simplePos x="0" y="0"/>
            <wp:positionH relativeFrom="column">
              <wp:posOffset>34925</wp:posOffset>
            </wp:positionH>
            <wp:positionV relativeFrom="paragraph">
              <wp:posOffset>71755</wp:posOffset>
            </wp:positionV>
            <wp:extent cx="838200" cy="1056005"/>
            <wp:effectExtent l="0" t="0" r="0" b="0"/>
            <wp:wrapSquare wrapText="bothSides"/>
            <wp:docPr id="4" name="Picture 4" descr="S:\Foundation Stage\class teachers folders\Class  Janice\SCITT\Research\characters\Freddie 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oundation Stage\class teachers folders\Class  Janice\SCITT\Research\characters\Freddie Foc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47D" w:rsidRPr="0069411A">
        <w:rPr>
          <w:rFonts w:ascii="SassoonCRInfant" w:hAnsi="SassoonCRInfant"/>
          <w:noProof/>
          <w:sz w:val="21"/>
          <w:szCs w:val="21"/>
          <w:lang w:eastAsia="en-GB"/>
        </w:rPr>
        <w:t>New Boy Nick</w:t>
      </w:r>
      <w:r w:rsidR="007619DE" w:rsidRPr="0069411A">
        <w:rPr>
          <w:rFonts w:ascii="SassoonCRInfant" w:eastAsia="Times New Roman" w:hAnsi="SassoonCRInfant" w:cs="Arial"/>
          <w:color w:val="000000"/>
          <w:sz w:val="21"/>
          <w:szCs w:val="21"/>
          <w:lang w:eastAsia="en-GB"/>
        </w:rPr>
        <w:t xml:space="preserve"> was about to write the best story </w:t>
      </w:r>
      <w:r w:rsidR="0079447D" w:rsidRPr="0069411A">
        <w:rPr>
          <w:rFonts w:ascii="SassoonCRInfant" w:eastAsia="Times New Roman" w:hAnsi="SassoonCRInfant" w:cs="Arial"/>
          <w:color w:val="000000"/>
          <w:sz w:val="21"/>
          <w:szCs w:val="21"/>
          <w:lang w:eastAsia="en-GB"/>
        </w:rPr>
        <w:t>he had ever written in his</w:t>
      </w:r>
      <w:r w:rsidR="007619DE" w:rsidRPr="0069411A">
        <w:rPr>
          <w:rFonts w:ascii="SassoonCRInfant" w:eastAsia="Times New Roman" w:hAnsi="SassoonCRInfant" w:cs="Arial"/>
          <w:color w:val="000000"/>
          <w:sz w:val="21"/>
          <w:szCs w:val="21"/>
          <w:lang w:eastAsia="en-GB"/>
        </w:rPr>
        <w:t xml:space="preserve"> whole life. It was full of magic and mayhem. It was a lovely sunny day. The win</w:t>
      </w:r>
      <w:r w:rsidR="0079447D" w:rsidRPr="0069411A">
        <w:rPr>
          <w:rFonts w:ascii="SassoonCRInfant" w:eastAsia="Times New Roman" w:hAnsi="SassoonCRInfant" w:cs="Arial"/>
          <w:color w:val="000000"/>
          <w:sz w:val="21"/>
          <w:szCs w:val="21"/>
          <w:lang w:eastAsia="en-GB"/>
        </w:rPr>
        <w:t>dows were open and outside Nick</w:t>
      </w:r>
      <w:r w:rsidR="007619DE" w:rsidRPr="0069411A">
        <w:rPr>
          <w:rFonts w:ascii="SassoonCRInfant" w:eastAsia="Times New Roman" w:hAnsi="SassoonCRInfant" w:cs="Arial"/>
          <w:color w:val="000000"/>
          <w:sz w:val="21"/>
          <w:szCs w:val="21"/>
          <w:lang w:eastAsia="en-GB"/>
        </w:rPr>
        <w:t xml:space="preserve"> could hear some children playing. It sounded like</w:t>
      </w:r>
      <w:r w:rsidR="0079447D" w:rsidRPr="0069411A">
        <w:rPr>
          <w:rFonts w:ascii="SassoonCRInfant" w:eastAsia="Times New Roman" w:hAnsi="SassoonCRInfant" w:cs="Arial"/>
          <w:color w:val="000000"/>
          <w:sz w:val="21"/>
          <w:szCs w:val="21"/>
          <w:lang w:eastAsia="en-GB"/>
        </w:rPr>
        <w:t xml:space="preserve"> fun. H</w:t>
      </w:r>
      <w:r w:rsidR="007619DE" w:rsidRPr="0069411A">
        <w:rPr>
          <w:rFonts w:ascii="SassoonCRInfant" w:eastAsia="Times New Roman" w:hAnsi="SassoonCRInfant" w:cs="Arial"/>
          <w:color w:val="000000"/>
          <w:sz w:val="21"/>
          <w:szCs w:val="21"/>
          <w:lang w:eastAsia="en-GB"/>
        </w:rPr>
        <w:t>e wondered if he cou</w:t>
      </w:r>
      <w:r w:rsidR="0079447D" w:rsidRPr="0069411A">
        <w:rPr>
          <w:rFonts w:ascii="SassoonCRInfant" w:eastAsia="Times New Roman" w:hAnsi="SassoonCRInfant" w:cs="Arial"/>
          <w:color w:val="000000"/>
          <w:sz w:val="21"/>
          <w:szCs w:val="21"/>
          <w:lang w:eastAsia="en-GB"/>
        </w:rPr>
        <w:t>ld listen and join their game. He put down his</w:t>
      </w:r>
      <w:r w:rsidR="007619DE" w:rsidRPr="0069411A">
        <w:rPr>
          <w:rFonts w:ascii="SassoonCRInfant" w:eastAsia="Times New Roman" w:hAnsi="SassoonCRInfant" w:cs="Arial"/>
          <w:color w:val="000000"/>
          <w:sz w:val="21"/>
          <w:szCs w:val="21"/>
          <w:lang w:eastAsia="en-GB"/>
        </w:rPr>
        <w:t xml:space="preserve"> pencil and started to peer out of the window, when… down swung Freddie Focus! Freddie said, </w:t>
      </w:r>
      <w:r w:rsidR="007619DE" w:rsidRPr="0069411A">
        <w:rPr>
          <w:rFonts w:ascii="SassoonCRInfant" w:eastAsia="Times New Roman" w:hAnsi="SassoonCRInfant" w:cs="Arial"/>
          <w:b/>
          <w:bCs/>
          <w:color w:val="999999"/>
          <w:sz w:val="21"/>
          <w:szCs w:val="21"/>
          <w:lang w:eastAsia="en-GB"/>
        </w:rPr>
        <w:t>“Stop! Think! You have a choice! Focus your mind”</w:t>
      </w:r>
    </w:p>
    <w:p w:rsidR="007619DE" w:rsidRPr="0069411A" w:rsidRDefault="007619DE" w:rsidP="0069411A">
      <w:pPr>
        <w:spacing w:after="0" w:line="240" w:lineRule="auto"/>
        <w:ind w:right="567"/>
        <w:rPr>
          <w:rFonts w:ascii="SassoonCRInfant" w:eastAsia="Times New Roman" w:hAnsi="SassoonCRInfant" w:cs="Times New Roman"/>
          <w:sz w:val="21"/>
          <w:szCs w:val="21"/>
          <w:lang w:eastAsia="en-GB"/>
        </w:rPr>
      </w:pPr>
      <w:r w:rsidRPr="0069411A">
        <w:rPr>
          <w:rFonts w:ascii="SassoonCRInfant" w:eastAsia="Times New Roman" w:hAnsi="SassoonCRInfant" w:cs="Arial"/>
          <w:color w:val="000000"/>
          <w:sz w:val="21"/>
          <w:szCs w:val="21"/>
          <w:lang w:eastAsia="en-GB"/>
        </w:rPr>
        <w:t>Freddie said “You can get distracted. You can listen to them or you can focu</w:t>
      </w:r>
      <w:r w:rsidR="00986D5C" w:rsidRPr="0069411A">
        <w:rPr>
          <w:rFonts w:ascii="SassoonCRInfant" w:eastAsia="Times New Roman" w:hAnsi="SassoonCRInfant" w:cs="Arial"/>
          <w:color w:val="000000"/>
          <w:sz w:val="21"/>
          <w:szCs w:val="21"/>
          <w:lang w:eastAsia="en-GB"/>
        </w:rPr>
        <w:t>s your mind on the main thing - y</w:t>
      </w:r>
      <w:r w:rsidRPr="0069411A">
        <w:rPr>
          <w:rFonts w:ascii="SassoonCRInfant" w:eastAsia="Times New Roman" w:hAnsi="SassoonCRInfant" w:cs="Arial"/>
          <w:color w:val="000000"/>
          <w:sz w:val="21"/>
          <w:szCs w:val="21"/>
          <w:lang w:eastAsia="en-GB"/>
        </w:rPr>
        <w:t xml:space="preserve">our story!”  </w:t>
      </w:r>
    </w:p>
    <w:p w:rsidR="004D24F7" w:rsidRPr="0069411A" w:rsidRDefault="004D24F7" w:rsidP="0069411A">
      <w:pPr>
        <w:ind w:right="567"/>
        <w:rPr>
          <w:rFonts w:ascii="SassoonCRInfant" w:hAnsi="SassoonCRInfant"/>
          <w:sz w:val="21"/>
          <w:szCs w:val="21"/>
        </w:rPr>
      </w:pPr>
    </w:p>
    <w:p w:rsidR="000F09C0" w:rsidRPr="0069411A" w:rsidRDefault="000F09C0" w:rsidP="0069411A">
      <w:pPr>
        <w:ind w:right="567"/>
        <w:rPr>
          <w:rFonts w:ascii="SassoonCRInfant" w:hAnsi="SassoonCRInfant"/>
          <w:b/>
          <w:sz w:val="21"/>
          <w:szCs w:val="21"/>
        </w:rPr>
      </w:pPr>
    </w:p>
    <w:p w:rsidR="00C73820" w:rsidRPr="0069411A" w:rsidRDefault="00C73820" w:rsidP="0069411A">
      <w:pPr>
        <w:ind w:right="567"/>
        <w:rPr>
          <w:rFonts w:ascii="SassoonCRInfant" w:hAnsi="SassoonCRInfant"/>
          <w:b/>
          <w:sz w:val="21"/>
          <w:szCs w:val="21"/>
        </w:rPr>
      </w:pPr>
      <w:r w:rsidRPr="0069411A">
        <w:rPr>
          <w:rFonts w:ascii="SassoonCRInfant" w:hAnsi="SassoonCRInfant"/>
          <w:b/>
          <w:sz w:val="21"/>
          <w:szCs w:val="21"/>
        </w:rPr>
        <w:lastRenderedPageBreak/>
        <w:t>Vocabulary to use to help your child make good choices and calm down:</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Stop</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Think</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Calm</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Breathe</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I’m listening</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Use your words</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 xml:space="preserve">Let’s go to your calm place (could be an actual place or in imagination, could be an activity they find calming e.g. colouring, music).  </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Explain what happened from your point of view</w:t>
      </w:r>
    </w:p>
    <w:p w:rsidR="004D24F7" w:rsidRPr="0069411A" w:rsidRDefault="004D24F7" w:rsidP="0069411A">
      <w:pPr>
        <w:ind w:right="567"/>
        <w:rPr>
          <w:rFonts w:ascii="SassoonCRInfant" w:hAnsi="SassoonCRInfant"/>
          <w:sz w:val="21"/>
          <w:szCs w:val="21"/>
        </w:rPr>
      </w:pPr>
      <w:r w:rsidRPr="0069411A">
        <w:rPr>
          <w:rFonts w:ascii="SassoonCRInfant" w:hAnsi="SassoonCRInfant"/>
          <w:sz w:val="21"/>
          <w:szCs w:val="21"/>
        </w:rPr>
        <w:t>Think.  What do you need to do?</w:t>
      </w:r>
    </w:p>
    <w:p w:rsidR="00C73820" w:rsidRPr="0069411A" w:rsidRDefault="00C73820" w:rsidP="0069411A">
      <w:pPr>
        <w:ind w:right="567"/>
        <w:rPr>
          <w:rFonts w:ascii="SassoonCRInfant" w:hAnsi="SassoonCRInfant"/>
          <w:sz w:val="21"/>
          <w:szCs w:val="21"/>
        </w:rPr>
      </w:pPr>
      <w:r w:rsidRPr="0069411A">
        <w:rPr>
          <w:rFonts w:ascii="SassoonCRInfant" w:hAnsi="SassoonCRInfant"/>
          <w:sz w:val="21"/>
          <w:szCs w:val="21"/>
        </w:rPr>
        <w:t xml:space="preserve">You </w:t>
      </w:r>
      <w:r w:rsidR="004D24F7" w:rsidRPr="0069411A">
        <w:rPr>
          <w:rFonts w:ascii="SassoonCRInfant" w:hAnsi="SassoonCRInfant"/>
          <w:sz w:val="21"/>
          <w:szCs w:val="21"/>
        </w:rPr>
        <w:t>are heading</w:t>
      </w:r>
      <w:r w:rsidRPr="0069411A">
        <w:rPr>
          <w:rFonts w:ascii="SassoonCRInfant" w:hAnsi="SassoonCRInfant"/>
          <w:sz w:val="21"/>
          <w:szCs w:val="21"/>
        </w:rPr>
        <w:t xml:space="preserve"> towards a wrong </w:t>
      </w:r>
      <w:r w:rsidR="0079447D" w:rsidRPr="0069411A">
        <w:rPr>
          <w:rFonts w:ascii="SassoonCRInfant" w:hAnsi="SassoonCRInfant"/>
          <w:sz w:val="21"/>
          <w:szCs w:val="21"/>
        </w:rPr>
        <w:t>choice;</w:t>
      </w:r>
      <w:r w:rsidRPr="0069411A">
        <w:rPr>
          <w:rFonts w:ascii="SassoonCRInfant" w:hAnsi="SassoonCRInfant"/>
          <w:sz w:val="21"/>
          <w:szCs w:val="21"/>
        </w:rPr>
        <w:t xml:space="preserve"> you need to turn your behaviour around.  (Link to Dani Driver).</w:t>
      </w:r>
    </w:p>
    <w:p w:rsidR="008219A5" w:rsidRPr="0069411A" w:rsidRDefault="006F2338" w:rsidP="0069411A">
      <w:pPr>
        <w:ind w:right="567"/>
        <w:rPr>
          <w:rFonts w:ascii="SassoonCRInfant" w:hAnsi="SassoonCRInfant"/>
          <w:b/>
          <w:sz w:val="21"/>
          <w:szCs w:val="21"/>
        </w:rPr>
      </w:pPr>
      <w:r w:rsidRPr="0069411A">
        <w:rPr>
          <w:rFonts w:ascii="SassoonCRInfant" w:hAnsi="SassoonCRInfant"/>
          <w:b/>
          <w:sz w:val="21"/>
          <w:szCs w:val="21"/>
        </w:rPr>
        <w:t>Ideas for skill development:</w:t>
      </w:r>
    </w:p>
    <w:p w:rsidR="008219A5" w:rsidRPr="0069411A" w:rsidRDefault="00C73820" w:rsidP="0069411A">
      <w:pPr>
        <w:spacing w:after="120"/>
        <w:ind w:right="567"/>
        <w:rPr>
          <w:rFonts w:ascii="SassoonCRInfant" w:hAnsi="SassoonCRInfant"/>
          <w:sz w:val="21"/>
          <w:szCs w:val="21"/>
        </w:rPr>
      </w:pPr>
      <w:r w:rsidRPr="0069411A">
        <w:rPr>
          <w:rFonts w:ascii="SassoonCRInfant" w:hAnsi="SassoonCRInfant"/>
          <w:sz w:val="21"/>
          <w:szCs w:val="21"/>
        </w:rPr>
        <w:t xml:space="preserve">Children can be trained to go to a physical place or to do a physical activity in the home/school when they recognise they are feeling close to an outburst or wrong choice.  </w:t>
      </w:r>
    </w:p>
    <w:p w:rsidR="00C73820" w:rsidRPr="0069411A" w:rsidRDefault="00C73820" w:rsidP="0069411A">
      <w:pPr>
        <w:spacing w:after="120"/>
        <w:ind w:right="567"/>
        <w:rPr>
          <w:rFonts w:ascii="SassoonCRInfant" w:hAnsi="SassoonCRInfant"/>
          <w:sz w:val="21"/>
          <w:szCs w:val="21"/>
        </w:rPr>
      </w:pPr>
      <w:r w:rsidRPr="0069411A">
        <w:rPr>
          <w:rFonts w:ascii="SassoonCRInfant" w:hAnsi="SassoonCRInfant"/>
          <w:sz w:val="21"/>
          <w:szCs w:val="21"/>
        </w:rPr>
        <w:t>Children might not be able to verbalise what has happened or how they are feeling when in proximity to an outburst or having just had an outburst.  You might need them to calm down first before you discuss a situation.  Be aware that bringing up the situation again can</w:t>
      </w:r>
      <w:r w:rsidR="00E739AA" w:rsidRPr="0069411A">
        <w:rPr>
          <w:rFonts w:ascii="SassoonCRInfant" w:hAnsi="SassoonCRInfant"/>
          <w:sz w:val="21"/>
          <w:szCs w:val="21"/>
        </w:rPr>
        <w:t xml:space="preserve"> </w:t>
      </w:r>
      <w:r w:rsidRPr="0069411A">
        <w:rPr>
          <w:rFonts w:ascii="SassoonCRInfant" w:hAnsi="SassoonCRInfant"/>
          <w:sz w:val="21"/>
          <w:szCs w:val="21"/>
        </w:rPr>
        <w:t xml:space="preserve">‘re-fuel’ the original feelings.  </w:t>
      </w:r>
    </w:p>
    <w:p w:rsidR="00C73820" w:rsidRPr="0069411A" w:rsidRDefault="00C73820" w:rsidP="0069411A">
      <w:pPr>
        <w:spacing w:after="120"/>
        <w:ind w:right="567"/>
        <w:rPr>
          <w:rFonts w:ascii="SassoonCRInfant" w:hAnsi="SassoonCRInfant"/>
          <w:sz w:val="21"/>
          <w:szCs w:val="21"/>
        </w:rPr>
      </w:pPr>
      <w:r w:rsidRPr="0069411A">
        <w:rPr>
          <w:rFonts w:ascii="SassoonCRInfant" w:hAnsi="SassoonCRInfant"/>
          <w:sz w:val="21"/>
          <w:szCs w:val="21"/>
        </w:rPr>
        <w:lastRenderedPageBreak/>
        <w:t>They might need you to talk about what you see in them (i.e. feelings</w:t>
      </w:r>
      <w:r w:rsidR="004D24F7" w:rsidRPr="0069411A">
        <w:rPr>
          <w:rFonts w:ascii="SassoonCRInfant" w:hAnsi="SassoonCRInfant"/>
          <w:sz w:val="21"/>
          <w:szCs w:val="21"/>
        </w:rPr>
        <w:t>, physical reactions</w:t>
      </w:r>
      <w:r w:rsidRPr="0069411A">
        <w:rPr>
          <w:rFonts w:ascii="SassoonCRInfant" w:hAnsi="SassoonCRInfant"/>
          <w:sz w:val="21"/>
          <w:szCs w:val="21"/>
        </w:rPr>
        <w:t xml:space="preserve">) or what </w:t>
      </w:r>
      <w:r w:rsidR="00F301B2" w:rsidRPr="0069411A">
        <w:rPr>
          <w:rFonts w:ascii="SassoonCRInfant" w:hAnsi="SassoonCRInfant"/>
          <w:sz w:val="21"/>
          <w:szCs w:val="21"/>
        </w:rPr>
        <w:t>has</w:t>
      </w:r>
      <w:r w:rsidRPr="0069411A">
        <w:rPr>
          <w:rFonts w:ascii="SassoonCRInfant" w:hAnsi="SassoonCRInfant"/>
          <w:sz w:val="21"/>
          <w:szCs w:val="21"/>
        </w:rPr>
        <w:t xml:space="preserve"> happened, as long as you </w:t>
      </w:r>
      <w:r w:rsidR="00F301B2" w:rsidRPr="0069411A">
        <w:rPr>
          <w:rFonts w:ascii="SassoonCRInfant" w:hAnsi="SassoonCRInfant"/>
          <w:sz w:val="21"/>
          <w:szCs w:val="21"/>
        </w:rPr>
        <w:t>know</w:t>
      </w:r>
      <w:r w:rsidRPr="0069411A">
        <w:rPr>
          <w:rFonts w:ascii="SassoonCRInfant" w:hAnsi="SassoonCRInfant"/>
          <w:sz w:val="21"/>
          <w:szCs w:val="21"/>
        </w:rPr>
        <w:t xml:space="preserve">, </w:t>
      </w:r>
      <w:r w:rsidR="00F301B2" w:rsidRPr="0069411A">
        <w:rPr>
          <w:rFonts w:ascii="SassoonCRInfant" w:hAnsi="SassoonCRInfant"/>
          <w:sz w:val="21"/>
          <w:szCs w:val="21"/>
        </w:rPr>
        <w:t>‘I can see that you…’  I</w:t>
      </w:r>
      <w:r w:rsidRPr="0069411A">
        <w:rPr>
          <w:rFonts w:ascii="SassoonCRInfant" w:hAnsi="SassoonCRInfant"/>
          <w:sz w:val="21"/>
          <w:szCs w:val="21"/>
        </w:rPr>
        <w:t>naccurate commentary about a situation could make it worse.</w:t>
      </w:r>
      <w:r w:rsidR="004D24F7" w:rsidRPr="0069411A">
        <w:rPr>
          <w:rFonts w:ascii="SassoonCRInfant" w:hAnsi="SassoonCRInfant"/>
          <w:sz w:val="21"/>
          <w:szCs w:val="21"/>
        </w:rPr>
        <w:t xml:space="preserve">  </w:t>
      </w:r>
    </w:p>
    <w:p w:rsidR="006B761F" w:rsidRPr="0069411A" w:rsidRDefault="006B761F" w:rsidP="0069411A">
      <w:pPr>
        <w:spacing w:after="120"/>
        <w:ind w:right="567"/>
        <w:rPr>
          <w:rFonts w:ascii="SassoonCRInfant" w:hAnsi="SassoonCRInfant"/>
          <w:sz w:val="21"/>
          <w:szCs w:val="21"/>
        </w:rPr>
      </w:pPr>
      <w:r w:rsidRPr="0069411A">
        <w:rPr>
          <w:rFonts w:ascii="SassoonCRInfant" w:hAnsi="SassoonCRInfant"/>
          <w:sz w:val="21"/>
          <w:szCs w:val="21"/>
        </w:rPr>
        <w:t xml:space="preserve">Use made up stories that teach about a character who is facing a similar situation </w:t>
      </w:r>
      <w:r w:rsidR="004D24F7" w:rsidRPr="0069411A">
        <w:rPr>
          <w:rFonts w:ascii="SassoonCRInfant" w:hAnsi="SassoonCRInfant"/>
          <w:sz w:val="21"/>
          <w:szCs w:val="21"/>
        </w:rPr>
        <w:t xml:space="preserve">to one </w:t>
      </w:r>
      <w:r w:rsidRPr="0069411A">
        <w:rPr>
          <w:rFonts w:ascii="SassoonCRInfant" w:hAnsi="SassoonCRInfant"/>
          <w:sz w:val="21"/>
          <w:szCs w:val="21"/>
        </w:rPr>
        <w:t xml:space="preserve">that caused upset </w:t>
      </w:r>
      <w:r w:rsidR="004D24F7" w:rsidRPr="0069411A">
        <w:rPr>
          <w:rFonts w:ascii="SassoonCRInfant" w:hAnsi="SassoonCRInfant"/>
          <w:sz w:val="21"/>
          <w:szCs w:val="21"/>
        </w:rPr>
        <w:t>for</w:t>
      </w:r>
      <w:r w:rsidRPr="0069411A">
        <w:rPr>
          <w:rFonts w:ascii="SassoonCRInfant" w:hAnsi="SassoonCRInfant"/>
          <w:sz w:val="21"/>
          <w:szCs w:val="21"/>
        </w:rPr>
        <w:t xml:space="preserve"> your child.  Sometimes it is easier to think about what someone else should do rather than themselves</w:t>
      </w:r>
      <w:r w:rsidR="00F301B2" w:rsidRPr="0069411A">
        <w:rPr>
          <w:rFonts w:ascii="SassoonCRInfant" w:hAnsi="SassoonCRInfant"/>
          <w:sz w:val="21"/>
          <w:szCs w:val="21"/>
        </w:rPr>
        <w:t xml:space="preserve"> e.g. s</w:t>
      </w:r>
      <w:r w:rsidR="00766973" w:rsidRPr="0069411A">
        <w:rPr>
          <w:rFonts w:ascii="SassoonCRInfant" w:hAnsi="SassoonCRInfant"/>
          <w:sz w:val="21"/>
          <w:szCs w:val="21"/>
        </w:rPr>
        <w:t xml:space="preserve">tories enclosed here about New Girl </w:t>
      </w:r>
      <w:proofErr w:type="spellStart"/>
      <w:r w:rsidR="00766973" w:rsidRPr="0069411A">
        <w:rPr>
          <w:rFonts w:ascii="SassoonCRInfant" w:hAnsi="SassoonCRInfant"/>
          <w:sz w:val="21"/>
          <w:szCs w:val="21"/>
        </w:rPr>
        <w:t>Nel</w:t>
      </w:r>
      <w:proofErr w:type="spellEnd"/>
      <w:r w:rsidR="00F301B2" w:rsidRPr="0069411A">
        <w:rPr>
          <w:rFonts w:ascii="SassoonCRInfant" w:hAnsi="SassoonCRInfant"/>
          <w:sz w:val="21"/>
          <w:szCs w:val="21"/>
        </w:rPr>
        <w:t xml:space="preserve"> and </w:t>
      </w:r>
      <w:r w:rsidR="00766973" w:rsidRPr="0069411A">
        <w:rPr>
          <w:rFonts w:ascii="SassoonCRInfant" w:hAnsi="SassoonCRInfant"/>
          <w:sz w:val="21"/>
          <w:szCs w:val="21"/>
        </w:rPr>
        <w:t>New Boy Nick</w:t>
      </w:r>
      <w:r w:rsidRPr="0069411A">
        <w:rPr>
          <w:rFonts w:ascii="SassoonCRInfant" w:hAnsi="SassoonCRInfant"/>
          <w:sz w:val="21"/>
          <w:szCs w:val="21"/>
        </w:rPr>
        <w:t>.  It will take time to move from KNOWING what choice should have been made</w:t>
      </w:r>
      <w:r w:rsidR="00F301B2" w:rsidRPr="0069411A">
        <w:rPr>
          <w:rFonts w:ascii="SassoonCRInfant" w:hAnsi="SassoonCRInfant"/>
          <w:sz w:val="21"/>
          <w:szCs w:val="21"/>
        </w:rPr>
        <w:t xml:space="preserve"> after an event</w:t>
      </w:r>
      <w:r w:rsidRPr="0069411A">
        <w:rPr>
          <w:rFonts w:ascii="SassoonCRInfant" w:hAnsi="SassoonCRInfant"/>
          <w:sz w:val="21"/>
          <w:szCs w:val="21"/>
        </w:rPr>
        <w:t xml:space="preserve"> to MAKING the </w:t>
      </w:r>
      <w:r w:rsidR="00F301B2" w:rsidRPr="0069411A">
        <w:rPr>
          <w:rFonts w:ascii="SassoonCRInfant" w:hAnsi="SassoonCRInfant"/>
          <w:sz w:val="21"/>
          <w:szCs w:val="21"/>
        </w:rPr>
        <w:t xml:space="preserve">right </w:t>
      </w:r>
      <w:r w:rsidRPr="0069411A">
        <w:rPr>
          <w:rFonts w:ascii="SassoonCRInfant" w:hAnsi="SassoonCRInfant"/>
          <w:sz w:val="21"/>
          <w:szCs w:val="21"/>
        </w:rPr>
        <w:t>choice an</w:t>
      </w:r>
      <w:r w:rsidR="004D24F7" w:rsidRPr="0069411A">
        <w:rPr>
          <w:rFonts w:ascii="SassoonCRInfant" w:hAnsi="SassoonCRInfant"/>
          <w:sz w:val="21"/>
          <w:szCs w:val="21"/>
        </w:rPr>
        <w:t>d following it in the ‘heat of the moment’.</w:t>
      </w:r>
    </w:p>
    <w:p w:rsidR="004D24F7" w:rsidRPr="0069411A" w:rsidRDefault="004D24F7" w:rsidP="0069411A">
      <w:pPr>
        <w:spacing w:after="120"/>
        <w:ind w:right="567"/>
        <w:rPr>
          <w:rFonts w:ascii="SassoonCRInfant" w:hAnsi="SassoonCRInfant"/>
          <w:sz w:val="21"/>
          <w:szCs w:val="21"/>
        </w:rPr>
      </w:pPr>
      <w:r w:rsidRPr="0069411A">
        <w:rPr>
          <w:rFonts w:ascii="SassoonCRInfant" w:hAnsi="SassoonCRInfant"/>
          <w:sz w:val="21"/>
          <w:szCs w:val="21"/>
        </w:rPr>
        <w:t>Make them aware of how their body is feeling so they can begin to recognise the signs, e.g. clenched fists, feeli</w:t>
      </w:r>
      <w:r w:rsidR="00F301B2" w:rsidRPr="0069411A">
        <w:rPr>
          <w:rFonts w:ascii="SassoonCRInfant" w:hAnsi="SassoonCRInfant"/>
          <w:sz w:val="21"/>
          <w:szCs w:val="21"/>
        </w:rPr>
        <w:t>ng hot, tears, increased heart rate.</w:t>
      </w:r>
    </w:p>
    <w:p w:rsidR="004D24F7" w:rsidRPr="0069411A" w:rsidRDefault="004D24F7" w:rsidP="0069411A">
      <w:pPr>
        <w:spacing w:after="120"/>
        <w:ind w:right="567"/>
        <w:rPr>
          <w:rFonts w:ascii="SassoonCRInfant" w:hAnsi="SassoonCRInfant"/>
          <w:sz w:val="21"/>
          <w:szCs w:val="21"/>
        </w:rPr>
      </w:pPr>
      <w:r w:rsidRPr="0069411A">
        <w:rPr>
          <w:rFonts w:ascii="SassoonCRInfant" w:hAnsi="SassoonCRInfant"/>
          <w:sz w:val="21"/>
          <w:szCs w:val="21"/>
        </w:rPr>
        <w:t>Affirm and praise when making a good choice and link back to this in a situation where a choice needs to be made to encourage the right choice and remind them that they can do it.</w:t>
      </w:r>
      <w:r w:rsidR="00F301B2" w:rsidRPr="0069411A">
        <w:rPr>
          <w:rFonts w:ascii="SassoonCRInfant" w:hAnsi="SassoonCRInfant"/>
          <w:sz w:val="21"/>
          <w:szCs w:val="21"/>
        </w:rPr>
        <w:t xml:space="preserve">  You could keep a book or photos of ‘successful moments’.</w:t>
      </w:r>
    </w:p>
    <w:p w:rsidR="004D24F7" w:rsidRPr="0069411A" w:rsidRDefault="004D24F7" w:rsidP="0069411A">
      <w:pPr>
        <w:spacing w:after="120"/>
        <w:ind w:right="567"/>
        <w:rPr>
          <w:rFonts w:ascii="SassoonCRInfant" w:hAnsi="SassoonCRInfant"/>
          <w:sz w:val="21"/>
          <w:szCs w:val="21"/>
        </w:rPr>
      </w:pPr>
      <w:r w:rsidRPr="0069411A">
        <w:rPr>
          <w:rFonts w:ascii="SassoonCRInfant" w:hAnsi="SassoonCRInfant"/>
          <w:sz w:val="21"/>
          <w:szCs w:val="21"/>
        </w:rPr>
        <w:t>Model sharing, turn taking, waiting for something you want in games with your child and talk out loud about your feelings and how you are managing yourself</w:t>
      </w:r>
      <w:r w:rsidR="00F301B2" w:rsidRPr="0069411A">
        <w:rPr>
          <w:rFonts w:ascii="SassoonCRInfant" w:hAnsi="SassoonCRInfant"/>
          <w:sz w:val="21"/>
          <w:szCs w:val="21"/>
        </w:rPr>
        <w:t>.</w:t>
      </w:r>
    </w:p>
    <w:p w:rsidR="003648D2" w:rsidRPr="0079447D" w:rsidRDefault="003648D2" w:rsidP="0069411A">
      <w:pPr>
        <w:ind w:right="567"/>
        <w:rPr>
          <w:rFonts w:ascii="SassoonCRInfant" w:hAnsi="SassoonCRInfant"/>
          <w:noProof/>
          <w:lang w:eastAsia="en-GB"/>
        </w:rPr>
      </w:pPr>
    </w:p>
    <w:p w:rsidR="000F09C0" w:rsidRPr="0079447D" w:rsidRDefault="000F09C0" w:rsidP="0069411A">
      <w:pPr>
        <w:ind w:right="567"/>
        <w:rPr>
          <w:rFonts w:ascii="SassoonCRInfant" w:hAnsi="SassoonCRInfant"/>
        </w:rPr>
      </w:pPr>
    </w:p>
    <w:p w:rsidR="00E516B8" w:rsidRPr="0079447D" w:rsidRDefault="00E516B8" w:rsidP="0069411A">
      <w:pPr>
        <w:ind w:right="567"/>
        <w:jc w:val="center"/>
        <w:rPr>
          <w:rFonts w:ascii="SassoonCRInfant" w:hAnsi="SassoonCRInfant"/>
        </w:rPr>
      </w:pPr>
    </w:p>
    <w:p w:rsidR="000F09C0" w:rsidRPr="0079447D" w:rsidRDefault="000F09C0" w:rsidP="0069411A">
      <w:pPr>
        <w:ind w:right="567"/>
        <w:jc w:val="center"/>
        <w:rPr>
          <w:rFonts w:ascii="Century Gothic" w:hAnsi="Century Gothic"/>
        </w:rPr>
      </w:pPr>
    </w:p>
    <w:p w:rsidR="000F09C0" w:rsidRDefault="000F09C0" w:rsidP="00F301B2">
      <w:pPr>
        <w:jc w:val="center"/>
        <w:rPr>
          <w:rFonts w:ascii="Century Gothic" w:hAnsi="Century Gothic"/>
          <w:sz w:val="36"/>
          <w:szCs w:val="36"/>
        </w:rPr>
      </w:pPr>
      <w:r w:rsidRPr="00A61423">
        <w:rPr>
          <w:rFonts w:ascii="SassoonCRInfant" w:hAnsi="SassoonCRInfant" w:cs="Times New Roman"/>
          <w:noProof/>
          <w:sz w:val="24"/>
          <w:szCs w:val="24"/>
          <w:lang w:eastAsia="en-GB"/>
        </w:rPr>
        <w:lastRenderedPageBreak/>
        <w:drawing>
          <wp:anchor distT="0" distB="0" distL="114300" distR="114300" simplePos="0" relativeHeight="251663360" behindDoc="0" locked="0" layoutInCell="1" allowOverlap="1" wp14:anchorId="3BA7DA50" wp14:editId="316F09CD">
            <wp:simplePos x="0" y="0"/>
            <wp:positionH relativeFrom="column">
              <wp:posOffset>900430</wp:posOffset>
            </wp:positionH>
            <wp:positionV relativeFrom="paragraph">
              <wp:posOffset>1270</wp:posOffset>
            </wp:positionV>
            <wp:extent cx="1456690" cy="1302385"/>
            <wp:effectExtent l="0" t="0" r="0" b="0"/>
            <wp:wrapSquare wrapText="bothSides"/>
            <wp:docPr id="7" name="Picture 7" descr="24952_DR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952_DRG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6690" cy="1302385"/>
                    </a:xfrm>
                    <a:prstGeom prst="rect">
                      <a:avLst/>
                    </a:prstGeom>
                    <a:noFill/>
                  </pic:spPr>
                </pic:pic>
              </a:graphicData>
            </a:graphic>
            <wp14:sizeRelH relativeFrom="page">
              <wp14:pctWidth>0</wp14:pctWidth>
            </wp14:sizeRelH>
            <wp14:sizeRelV relativeFrom="page">
              <wp14:pctHeight>0</wp14:pctHeight>
            </wp14:sizeRelV>
          </wp:anchor>
        </w:drawing>
      </w:r>
    </w:p>
    <w:p w:rsidR="000F09C0" w:rsidRDefault="000F09C0" w:rsidP="00F301B2">
      <w:pPr>
        <w:jc w:val="center"/>
        <w:rPr>
          <w:rFonts w:ascii="Century Gothic" w:hAnsi="Century Gothic"/>
          <w:sz w:val="36"/>
          <w:szCs w:val="36"/>
        </w:rPr>
      </w:pPr>
    </w:p>
    <w:p w:rsidR="000F09C0" w:rsidRDefault="000F09C0" w:rsidP="00F301B2">
      <w:pPr>
        <w:jc w:val="center"/>
        <w:rPr>
          <w:rFonts w:ascii="Century Gothic" w:hAnsi="Century Gothic"/>
          <w:sz w:val="36"/>
          <w:szCs w:val="36"/>
        </w:rPr>
      </w:pPr>
    </w:p>
    <w:p w:rsidR="006F2338" w:rsidRPr="0079447D" w:rsidRDefault="006F2338" w:rsidP="00F301B2">
      <w:pPr>
        <w:jc w:val="center"/>
        <w:rPr>
          <w:rFonts w:ascii="SassoonCRInfant" w:hAnsi="SassoonCRInfant"/>
          <w:sz w:val="36"/>
          <w:szCs w:val="36"/>
        </w:rPr>
      </w:pPr>
      <w:r w:rsidRPr="0079447D">
        <w:rPr>
          <w:rFonts w:ascii="SassoonCRInfant" w:hAnsi="SassoonCRInfant"/>
          <w:sz w:val="36"/>
          <w:szCs w:val="36"/>
        </w:rPr>
        <w:t>Developing skills for</w:t>
      </w:r>
    </w:p>
    <w:p w:rsidR="006F2338" w:rsidRPr="0079447D" w:rsidRDefault="006F2338" w:rsidP="00E516B8">
      <w:pPr>
        <w:jc w:val="center"/>
        <w:rPr>
          <w:rFonts w:ascii="SassoonCRInfant" w:hAnsi="SassoonCRInfant"/>
          <w:sz w:val="36"/>
          <w:szCs w:val="36"/>
        </w:rPr>
      </w:pPr>
      <w:r w:rsidRPr="0079447D">
        <w:rPr>
          <w:rFonts w:ascii="SassoonCRInfant" w:hAnsi="SassoonCRInfant"/>
          <w:sz w:val="36"/>
          <w:szCs w:val="36"/>
        </w:rPr>
        <w:t>self-</w:t>
      </w:r>
      <w:r w:rsidR="00D178C2" w:rsidRPr="0079447D">
        <w:rPr>
          <w:rFonts w:ascii="SassoonCRInfant" w:hAnsi="SassoonCRInfant"/>
          <w:sz w:val="36"/>
          <w:szCs w:val="36"/>
        </w:rPr>
        <w:t>regulation</w:t>
      </w:r>
    </w:p>
    <w:p w:rsidR="006F2338" w:rsidRDefault="006F2338" w:rsidP="00E516B8">
      <w:pPr>
        <w:jc w:val="center"/>
        <w:rPr>
          <w:rFonts w:ascii="Century Gothic" w:hAnsi="Century Gothic"/>
          <w:sz w:val="36"/>
          <w:szCs w:val="36"/>
        </w:rPr>
      </w:pPr>
      <w:r>
        <w:rPr>
          <w:noProof/>
          <w:lang w:eastAsia="en-GB"/>
        </w:rPr>
        <w:drawing>
          <wp:inline distT="0" distB="0" distL="0" distR="0" wp14:anchorId="2BB4EA39" wp14:editId="568A4B7F">
            <wp:extent cx="2200275" cy="2000875"/>
            <wp:effectExtent l="0" t="0" r="0" b="0"/>
            <wp:docPr id="5" name="Picture 5" descr="Image result for friends toge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iends together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3862" cy="2004137"/>
                    </a:xfrm>
                    <a:prstGeom prst="rect">
                      <a:avLst/>
                    </a:prstGeom>
                    <a:noFill/>
                    <a:ln>
                      <a:noFill/>
                    </a:ln>
                  </pic:spPr>
                </pic:pic>
              </a:graphicData>
            </a:graphic>
          </wp:inline>
        </w:drawing>
      </w:r>
    </w:p>
    <w:p w:rsidR="006F2338" w:rsidRPr="0079447D" w:rsidRDefault="006F2338" w:rsidP="006F2338">
      <w:pPr>
        <w:jc w:val="center"/>
        <w:rPr>
          <w:rFonts w:ascii="SassoonCRInfant" w:hAnsi="SassoonCRInfant"/>
          <w:sz w:val="36"/>
          <w:szCs w:val="36"/>
        </w:rPr>
      </w:pPr>
      <w:r w:rsidRPr="0079447D">
        <w:rPr>
          <w:rFonts w:ascii="SassoonCRInfant" w:hAnsi="SassoonCRInfant"/>
          <w:sz w:val="36"/>
          <w:szCs w:val="36"/>
        </w:rPr>
        <w:t>Executive function in young children</w:t>
      </w:r>
    </w:p>
    <w:p w:rsidR="008219A5" w:rsidRPr="0079447D" w:rsidRDefault="006F2338" w:rsidP="006F2338">
      <w:pPr>
        <w:jc w:val="center"/>
        <w:rPr>
          <w:rFonts w:ascii="SassoonCRInfant" w:hAnsi="SassoonCRInfant"/>
          <w:sz w:val="36"/>
          <w:szCs w:val="36"/>
        </w:rPr>
      </w:pPr>
      <w:r w:rsidRPr="0079447D">
        <w:rPr>
          <w:rFonts w:ascii="SassoonCRInfant" w:hAnsi="SassoonCRInfant"/>
          <w:sz w:val="36"/>
          <w:szCs w:val="36"/>
        </w:rPr>
        <w:t>Supporting the development of inhibitory control.</w:t>
      </w:r>
    </w:p>
    <w:p w:rsidR="000758B6" w:rsidRDefault="000758B6" w:rsidP="006F2338">
      <w:pPr>
        <w:jc w:val="center"/>
        <w:rPr>
          <w:rFonts w:ascii="Century Gothic" w:hAnsi="Century Gothic"/>
          <w:sz w:val="36"/>
          <w:szCs w:val="36"/>
        </w:rPr>
      </w:pPr>
    </w:p>
    <w:sectPr w:rsidR="000758B6" w:rsidSect="004D24F7">
      <w:pgSz w:w="16838" w:h="11906" w:orient="landscape"/>
      <w:pgMar w:top="568" w:right="678" w:bottom="426" w:left="567" w:header="708" w:footer="708" w:gutter="0"/>
      <w:cols w:num="3" w:space="35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5000204A" w:usb2="00000000" w:usb3="00000000" w:csb0="0000011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B4D18"/>
    <w:multiLevelType w:val="hybridMultilevel"/>
    <w:tmpl w:val="532E8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A5"/>
    <w:rsid w:val="000758B6"/>
    <w:rsid w:val="000E5A2A"/>
    <w:rsid w:val="000F09C0"/>
    <w:rsid w:val="00145ED3"/>
    <w:rsid w:val="003648D2"/>
    <w:rsid w:val="003763F7"/>
    <w:rsid w:val="003C700E"/>
    <w:rsid w:val="004D24F7"/>
    <w:rsid w:val="0062106F"/>
    <w:rsid w:val="0069411A"/>
    <w:rsid w:val="006B0FE3"/>
    <w:rsid w:val="006B761F"/>
    <w:rsid w:val="006F2338"/>
    <w:rsid w:val="007619DE"/>
    <w:rsid w:val="00766973"/>
    <w:rsid w:val="0079447D"/>
    <w:rsid w:val="008219A5"/>
    <w:rsid w:val="00894047"/>
    <w:rsid w:val="00986D5C"/>
    <w:rsid w:val="00A27C0B"/>
    <w:rsid w:val="00BD2F46"/>
    <w:rsid w:val="00C73820"/>
    <w:rsid w:val="00D178C2"/>
    <w:rsid w:val="00E516B8"/>
    <w:rsid w:val="00E739AA"/>
    <w:rsid w:val="00F11B6A"/>
    <w:rsid w:val="00F2501A"/>
    <w:rsid w:val="00F30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606E"/>
  <w15:docId w15:val="{CAE269A9-7923-4D1C-A947-099EFD00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A5"/>
    <w:rPr>
      <w:rFonts w:ascii="Tahoma" w:hAnsi="Tahoma" w:cs="Tahoma"/>
      <w:sz w:val="16"/>
      <w:szCs w:val="16"/>
    </w:rPr>
  </w:style>
  <w:style w:type="paragraph" w:styleId="ListParagraph">
    <w:name w:val="List Paragraph"/>
    <w:basedOn w:val="Normal"/>
    <w:uiPriority w:val="34"/>
    <w:qFormat/>
    <w:rsid w:val="00621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Harris</dc:creator>
  <cp:lastModifiedBy>Keith Smithers</cp:lastModifiedBy>
  <cp:revision>5</cp:revision>
  <dcterms:created xsi:type="dcterms:W3CDTF">2018-09-26T14:06:00Z</dcterms:created>
  <dcterms:modified xsi:type="dcterms:W3CDTF">2018-09-30T17:41:00Z</dcterms:modified>
</cp:coreProperties>
</file>