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390AA" w14:textId="6D6341C3" w:rsidR="00635FB7" w:rsidRPr="00886A1F" w:rsidRDefault="00330259" w:rsidP="00886A1F">
      <w:pPr>
        <w:spacing w:after="240"/>
        <w:jc w:val="center"/>
        <w:rPr>
          <w:rFonts w:cstheme="minorHAnsi"/>
          <w:b/>
          <w:noProof/>
          <w:color w:val="104F75"/>
          <w:sz w:val="36"/>
          <w:szCs w:val="36"/>
          <w:lang w:eastAsia="en-GB"/>
        </w:rPr>
      </w:pPr>
      <w:r>
        <w:rPr>
          <w:rFonts w:cstheme="minorHAnsi"/>
          <w:b/>
          <w:noProof/>
          <w:color w:val="104F75"/>
          <w:sz w:val="36"/>
          <w:szCs w:val="36"/>
          <w:lang w:eastAsia="en-GB"/>
        </w:rPr>
        <w:t xml:space="preserve"> </w:t>
      </w:r>
      <w:r w:rsidR="003C31EA">
        <w:rPr>
          <w:rFonts w:cstheme="minorHAnsi"/>
          <w:b/>
          <w:noProof/>
          <w:color w:val="104F75"/>
          <w:sz w:val="36"/>
          <w:szCs w:val="36"/>
          <w:lang w:eastAsia="en-GB"/>
        </w:rPr>
        <w:t>Elburton Primary</w:t>
      </w:r>
      <w:r w:rsidR="00AB2352" w:rsidRPr="008A10A8">
        <w:rPr>
          <w:rFonts w:cstheme="minorHAnsi"/>
          <w:b/>
          <w:noProof/>
          <w:color w:val="104F75"/>
          <w:sz w:val="36"/>
          <w:szCs w:val="36"/>
          <w:lang w:eastAsia="en-GB"/>
        </w:rPr>
        <w:t xml:space="preserve"> School </w:t>
      </w:r>
      <w:r w:rsidR="00A71FB2">
        <w:rPr>
          <w:rFonts w:cstheme="minorHAnsi"/>
          <w:b/>
          <w:noProof/>
          <w:color w:val="104F75"/>
          <w:sz w:val="36"/>
          <w:szCs w:val="36"/>
          <w:lang w:eastAsia="en-GB"/>
        </w:rPr>
        <w:t>Pupil Premium Strategy S</w:t>
      </w:r>
      <w:r w:rsidR="004029AD" w:rsidRPr="008A10A8">
        <w:rPr>
          <w:rFonts w:cstheme="minorHAnsi"/>
          <w:b/>
          <w:noProof/>
          <w:color w:val="104F75"/>
          <w:sz w:val="36"/>
          <w:szCs w:val="36"/>
          <w:lang w:eastAsia="en-GB"/>
        </w:rPr>
        <w:t>tatement</w:t>
      </w:r>
      <w:r w:rsidR="00CE6575" w:rsidRPr="008A10A8">
        <w:rPr>
          <w:rFonts w:cstheme="minorHAnsi"/>
          <w:b/>
          <w:noProof/>
          <w:color w:val="104F75"/>
          <w:sz w:val="36"/>
          <w:szCs w:val="36"/>
          <w:lang w:eastAsia="en-GB"/>
        </w:rPr>
        <w:t xml:space="preserve">    </w:t>
      </w:r>
      <w:r w:rsidR="00AB2352" w:rsidRPr="008A10A8">
        <w:rPr>
          <w:rFonts w:cstheme="minorHAnsi"/>
          <w:b/>
          <w:noProof/>
          <w:color w:val="104F75"/>
          <w:sz w:val="36"/>
          <w:szCs w:val="36"/>
          <w:lang w:eastAsia="en-GB"/>
        </w:rPr>
        <w:t>201</w:t>
      </w:r>
      <w:r w:rsidR="00A71FB2">
        <w:rPr>
          <w:rFonts w:cstheme="minorHAnsi"/>
          <w:b/>
          <w:noProof/>
          <w:color w:val="104F75"/>
          <w:sz w:val="36"/>
          <w:szCs w:val="36"/>
          <w:lang w:eastAsia="en-GB"/>
        </w:rPr>
        <w:t>9-2022</w:t>
      </w:r>
      <w:r w:rsidR="00CE6575" w:rsidRPr="008A10A8">
        <w:rPr>
          <w:rFonts w:cstheme="minorHAnsi"/>
          <w:b/>
          <w:noProof/>
          <w:color w:val="104F75"/>
          <w:sz w:val="36"/>
          <w:szCs w:val="36"/>
          <w:lang w:eastAsia="en-GB"/>
        </w:rPr>
        <w:t xml:space="preserve">  </w:t>
      </w:r>
      <w:r w:rsidR="00635FB7" w:rsidRPr="008A10A8">
        <w:rPr>
          <w:rFonts w:cstheme="minorHAnsi"/>
          <w:noProof/>
          <w:lang w:eastAsia="en-GB"/>
        </w:rPr>
        <w:drawing>
          <wp:inline distT="0" distB="0" distL="0" distR="0" wp14:anchorId="4FCC4726" wp14:editId="6AD25B83">
            <wp:extent cx="1466491" cy="534789"/>
            <wp:effectExtent l="0" t="0" r="635" b="0"/>
            <wp:docPr id="1" name="Picture 1" descr="C:\Users\DBradford\Pictures\Saved Pictures\file-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Bradford\Pictures\Saved Pictures\file-page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778" cy="53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216"/>
        <w:tblW w:w="15417" w:type="dxa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3685"/>
        <w:gridCol w:w="3289"/>
        <w:gridCol w:w="3090"/>
        <w:gridCol w:w="1559"/>
      </w:tblGrid>
      <w:tr w:rsidR="005B496A" w:rsidRPr="008A10A8" w14:paraId="37A56883" w14:textId="77777777" w:rsidTr="005B496A"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04A48C42" w14:textId="77777777" w:rsidR="005B496A" w:rsidRPr="008A10A8" w:rsidRDefault="005B496A" w:rsidP="005B496A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theme="minorHAnsi"/>
                <w:b/>
              </w:rPr>
            </w:pPr>
            <w:r w:rsidRPr="008A10A8">
              <w:rPr>
                <w:rFonts w:cstheme="minorHAnsi"/>
                <w:b/>
              </w:rPr>
              <w:t>Summary information</w:t>
            </w:r>
          </w:p>
        </w:tc>
      </w:tr>
      <w:tr w:rsidR="005B496A" w:rsidRPr="008A10A8" w14:paraId="65B15F43" w14:textId="77777777" w:rsidTr="005B496A">
        <w:tc>
          <w:tcPr>
            <w:tcW w:w="2660" w:type="dxa"/>
            <w:tcMar>
              <w:top w:w="57" w:type="dxa"/>
              <w:bottom w:w="57" w:type="dxa"/>
            </w:tcMar>
          </w:tcPr>
          <w:p w14:paraId="5FA74DB1" w14:textId="77777777" w:rsidR="005B496A" w:rsidRPr="008A10A8" w:rsidRDefault="005B496A" w:rsidP="005B496A">
            <w:pPr>
              <w:rPr>
                <w:rFonts w:cstheme="minorHAnsi"/>
                <w:b/>
              </w:rPr>
            </w:pPr>
            <w:r w:rsidRPr="008A10A8">
              <w:rPr>
                <w:rFonts w:cstheme="minorHAnsi"/>
                <w:b/>
              </w:rPr>
              <w:t>School</w:t>
            </w:r>
          </w:p>
        </w:tc>
        <w:tc>
          <w:tcPr>
            <w:tcW w:w="12757" w:type="dxa"/>
            <w:gridSpan w:val="5"/>
            <w:tcMar>
              <w:top w:w="57" w:type="dxa"/>
              <w:bottom w:w="57" w:type="dxa"/>
            </w:tcMar>
          </w:tcPr>
          <w:p w14:paraId="305C72EB" w14:textId="4D36DB8F" w:rsidR="005B496A" w:rsidRPr="008A10A8" w:rsidRDefault="003C31EA" w:rsidP="005B496A">
            <w:pPr>
              <w:rPr>
                <w:rFonts w:cstheme="minorHAnsi"/>
              </w:rPr>
            </w:pPr>
            <w:r>
              <w:rPr>
                <w:rFonts w:cstheme="minorHAnsi"/>
              </w:rPr>
              <w:t>Elburton Primary School</w:t>
            </w:r>
          </w:p>
        </w:tc>
      </w:tr>
      <w:tr w:rsidR="005B496A" w:rsidRPr="008A10A8" w14:paraId="59B0DE63" w14:textId="77777777" w:rsidTr="00B661C0">
        <w:trPr>
          <w:trHeight w:val="467"/>
        </w:trPr>
        <w:tc>
          <w:tcPr>
            <w:tcW w:w="2660" w:type="dxa"/>
            <w:tcMar>
              <w:top w:w="57" w:type="dxa"/>
              <w:bottom w:w="57" w:type="dxa"/>
            </w:tcMar>
          </w:tcPr>
          <w:p w14:paraId="60A06887" w14:textId="77777777" w:rsidR="005B496A" w:rsidRPr="008A10A8" w:rsidRDefault="005B496A" w:rsidP="005B496A">
            <w:pPr>
              <w:rPr>
                <w:rFonts w:cstheme="minorHAnsi"/>
                <w:b/>
              </w:rPr>
            </w:pPr>
            <w:r w:rsidRPr="008A10A8">
              <w:rPr>
                <w:rFonts w:cstheme="minorHAnsi"/>
                <w:b/>
              </w:rPr>
              <w:t>Academic Year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04D6DF0F" w14:textId="513C55BE" w:rsidR="005B496A" w:rsidRPr="008A10A8" w:rsidRDefault="00035C7B" w:rsidP="00DE6FE9">
            <w:pPr>
              <w:rPr>
                <w:rFonts w:cstheme="minorHAnsi"/>
              </w:rPr>
            </w:pPr>
            <w:r>
              <w:rPr>
                <w:rFonts w:cstheme="minorHAnsi"/>
              </w:rPr>
              <w:t>2020-21</w:t>
            </w:r>
          </w:p>
        </w:tc>
        <w:tc>
          <w:tcPr>
            <w:tcW w:w="3685" w:type="dxa"/>
          </w:tcPr>
          <w:p w14:paraId="4237F806" w14:textId="7016ADEF" w:rsidR="005B496A" w:rsidRPr="008A10A8" w:rsidRDefault="005B496A" w:rsidP="00035C7B">
            <w:pPr>
              <w:rPr>
                <w:rFonts w:cstheme="minorHAnsi"/>
                <w:highlight w:val="yellow"/>
              </w:rPr>
            </w:pPr>
            <w:r w:rsidRPr="008A10A8">
              <w:rPr>
                <w:rFonts w:cstheme="minorHAnsi"/>
                <w:b/>
              </w:rPr>
              <w:t>Total PP budget</w:t>
            </w:r>
            <w:r w:rsidR="00143CA9">
              <w:rPr>
                <w:rFonts w:cstheme="minorHAnsi"/>
                <w:b/>
              </w:rPr>
              <w:t xml:space="preserve"> </w:t>
            </w:r>
            <w:r w:rsidR="00035C7B">
              <w:rPr>
                <w:rFonts w:cstheme="minorHAnsi"/>
                <w:b/>
              </w:rPr>
              <w:t>2019-2020</w:t>
            </w:r>
          </w:p>
        </w:tc>
        <w:tc>
          <w:tcPr>
            <w:tcW w:w="3289" w:type="dxa"/>
          </w:tcPr>
          <w:p w14:paraId="7832D325" w14:textId="3DC3A3A9" w:rsidR="009E29CF" w:rsidRPr="009E29CF" w:rsidRDefault="003C34C9" w:rsidP="009E29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£70,510</w:t>
            </w:r>
          </w:p>
        </w:tc>
        <w:tc>
          <w:tcPr>
            <w:tcW w:w="3090" w:type="dxa"/>
          </w:tcPr>
          <w:p w14:paraId="50DB31E5" w14:textId="44CE3C82" w:rsidR="005B496A" w:rsidRPr="008A10A8" w:rsidRDefault="00A71FB2" w:rsidP="005B496A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Publish Date</w:t>
            </w:r>
          </w:p>
        </w:tc>
        <w:tc>
          <w:tcPr>
            <w:tcW w:w="1559" w:type="dxa"/>
          </w:tcPr>
          <w:p w14:paraId="0415F6FC" w14:textId="01446BD2" w:rsidR="005B496A" w:rsidRPr="008A10A8" w:rsidRDefault="00035C7B" w:rsidP="00DE6FE9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 2020</w:t>
            </w:r>
          </w:p>
        </w:tc>
      </w:tr>
      <w:tr w:rsidR="005B496A" w:rsidRPr="008A10A8" w14:paraId="2D997A20" w14:textId="77777777" w:rsidTr="00B661C0">
        <w:trPr>
          <w:trHeight w:val="785"/>
        </w:trPr>
        <w:tc>
          <w:tcPr>
            <w:tcW w:w="2660" w:type="dxa"/>
            <w:tcMar>
              <w:top w:w="57" w:type="dxa"/>
              <w:bottom w:w="57" w:type="dxa"/>
            </w:tcMar>
          </w:tcPr>
          <w:p w14:paraId="715068AF" w14:textId="77777777" w:rsidR="005B496A" w:rsidRPr="008A10A8" w:rsidRDefault="005B496A" w:rsidP="005B496A">
            <w:pPr>
              <w:rPr>
                <w:rFonts w:cstheme="minorHAnsi"/>
              </w:rPr>
            </w:pPr>
            <w:r w:rsidRPr="008A10A8">
              <w:rPr>
                <w:rFonts w:cstheme="minorHAnsi"/>
                <w:b/>
              </w:rPr>
              <w:t>Total number of pupils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34CCF0EB" w14:textId="2AE42FEC" w:rsidR="005B496A" w:rsidRPr="008A10A8" w:rsidRDefault="00035C7B" w:rsidP="00DE6FE9">
            <w:pPr>
              <w:rPr>
                <w:rFonts w:cstheme="minorHAnsi"/>
              </w:rPr>
            </w:pPr>
            <w:r>
              <w:rPr>
                <w:rFonts w:cstheme="minorHAnsi"/>
              </w:rPr>
              <w:t>426</w:t>
            </w:r>
          </w:p>
        </w:tc>
        <w:tc>
          <w:tcPr>
            <w:tcW w:w="3685" w:type="dxa"/>
          </w:tcPr>
          <w:p w14:paraId="35433E10" w14:textId="77777777" w:rsidR="005B496A" w:rsidRPr="008A10A8" w:rsidRDefault="005B496A" w:rsidP="005B496A">
            <w:pPr>
              <w:rPr>
                <w:rFonts w:cstheme="minorHAnsi"/>
              </w:rPr>
            </w:pPr>
            <w:r w:rsidRPr="008A10A8">
              <w:rPr>
                <w:rFonts w:cstheme="minorHAnsi"/>
                <w:b/>
              </w:rPr>
              <w:t>Number of pupils eligible for PP</w:t>
            </w:r>
          </w:p>
        </w:tc>
        <w:tc>
          <w:tcPr>
            <w:tcW w:w="3289" w:type="dxa"/>
            <w:vAlign w:val="center"/>
          </w:tcPr>
          <w:p w14:paraId="1DF000C0" w14:textId="6ED0F4E7" w:rsidR="005B496A" w:rsidRPr="003C34C9" w:rsidRDefault="00F96ADE" w:rsidP="001F0F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 (17.6</w:t>
            </w:r>
            <w:r w:rsidR="003C31EA" w:rsidRPr="003C34C9">
              <w:rPr>
                <w:rFonts w:cstheme="minorHAnsi"/>
              </w:rPr>
              <w:t>%)</w:t>
            </w:r>
          </w:p>
          <w:p w14:paraId="56489533" w14:textId="2B4F7811" w:rsidR="00B661C0" w:rsidRDefault="00F96ADE" w:rsidP="001F0F67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(Ever 6 11 pupils – 2.6</w:t>
            </w:r>
            <w:r w:rsidR="00B661C0" w:rsidRPr="003C34C9">
              <w:rPr>
                <w:rFonts w:cstheme="minorHAnsi"/>
                <w:i/>
              </w:rPr>
              <w:t>%</w:t>
            </w:r>
          </w:p>
          <w:p w14:paraId="22BE00F0" w14:textId="2F48347B" w:rsidR="00F96ADE" w:rsidRPr="003C34C9" w:rsidRDefault="00F96ADE" w:rsidP="001F0F67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Free School Meals 20 pupils – 5%</w:t>
            </w:r>
          </w:p>
          <w:p w14:paraId="5398D260" w14:textId="5CB51C83" w:rsidR="00B661C0" w:rsidRPr="003C34C9" w:rsidRDefault="00F96ADE" w:rsidP="001F0F67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LAC/PLAC 5 pupils – 1.2</w:t>
            </w:r>
            <w:r w:rsidR="00B661C0" w:rsidRPr="003C34C9">
              <w:rPr>
                <w:rFonts w:cstheme="minorHAnsi"/>
                <w:i/>
              </w:rPr>
              <w:t>%</w:t>
            </w:r>
          </w:p>
          <w:p w14:paraId="286C8937" w14:textId="0420D694" w:rsidR="00B661C0" w:rsidRPr="008A10A8" w:rsidRDefault="00B661C0" w:rsidP="009E29CF">
            <w:pPr>
              <w:jc w:val="center"/>
              <w:rPr>
                <w:rFonts w:cstheme="minorHAnsi"/>
              </w:rPr>
            </w:pPr>
            <w:r w:rsidRPr="003C34C9">
              <w:rPr>
                <w:rFonts w:cstheme="minorHAnsi"/>
                <w:i/>
              </w:rPr>
              <w:t xml:space="preserve">Service </w:t>
            </w:r>
            <w:r w:rsidR="00F96ADE">
              <w:rPr>
                <w:rFonts w:cstheme="minorHAnsi"/>
                <w:i/>
              </w:rPr>
              <w:t>34 pupils – 8</w:t>
            </w:r>
            <w:r w:rsidR="009E29CF" w:rsidRPr="003C34C9">
              <w:rPr>
                <w:rFonts w:cstheme="minorHAnsi"/>
                <w:i/>
              </w:rPr>
              <w:t>%)</w:t>
            </w:r>
          </w:p>
        </w:tc>
        <w:tc>
          <w:tcPr>
            <w:tcW w:w="3090" w:type="dxa"/>
          </w:tcPr>
          <w:p w14:paraId="66D8D03B" w14:textId="01C681CD" w:rsidR="005B496A" w:rsidRPr="008A10A8" w:rsidRDefault="00EB4C40" w:rsidP="005B496A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Date for next</w:t>
            </w:r>
            <w:r w:rsidR="005B496A" w:rsidRPr="008A10A8">
              <w:rPr>
                <w:rFonts w:cstheme="minorHAnsi"/>
                <w:b/>
              </w:rPr>
              <w:t xml:space="preserve"> review of this strategy</w:t>
            </w:r>
          </w:p>
        </w:tc>
        <w:tc>
          <w:tcPr>
            <w:tcW w:w="1559" w:type="dxa"/>
          </w:tcPr>
          <w:p w14:paraId="26B94BB1" w14:textId="3D32A85F" w:rsidR="009E29CF" w:rsidRPr="009D2514" w:rsidRDefault="00035C7B" w:rsidP="009E29C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July 2021</w:t>
            </w:r>
          </w:p>
        </w:tc>
      </w:tr>
      <w:tr w:rsidR="00A71FB2" w:rsidRPr="008A10A8" w14:paraId="5BCAA78E" w14:textId="77777777" w:rsidTr="00B31677">
        <w:trPr>
          <w:trHeight w:val="332"/>
        </w:trPr>
        <w:tc>
          <w:tcPr>
            <w:tcW w:w="2660" w:type="dxa"/>
            <w:tcMar>
              <w:top w:w="57" w:type="dxa"/>
              <w:bottom w:w="57" w:type="dxa"/>
            </w:tcMar>
          </w:tcPr>
          <w:p w14:paraId="28E75362" w14:textId="792987E1" w:rsidR="00A71FB2" w:rsidRPr="008A10A8" w:rsidRDefault="00A71FB2" w:rsidP="005B496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Statement Authorised by:</w:t>
            </w:r>
          </w:p>
        </w:tc>
        <w:tc>
          <w:tcPr>
            <w:tcW w:w="12757" w:type="dxa"/>
            <w:gridSpan w:val="5"/>
            <w:tcMar>
              <w:top w:w="57" w:type="dxa"/>
              <w:bottom w:w="57" w:type="dxa"/>
            </w:tcMar>
          </w:tcPr>
          <w:p w14:paraId="34CA9BE0" w14:textId="25E5A28E" w:rsidR="00A71FB2" w:rsidRDefault="00035C7B" w:rsidP="009E29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Keith Smithers</w:t>
            </w:r>
            <w:r w:rsidR="00A71FB2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 xml:space="preserve">Acting </w:t>
            </w:r>
            <w:r w:rsidR="00A71FB2">
              <w:rPr>
                <w:rFonts w:cstheme="minorHAnsi"/>
              </w:rPr>
              <w:t>Head teacher)</w:t>
            </w:r>
            <w:r w:rsidR="00EA096D">
              <w:rPr>
                <w:rFonts w:cstheme="minorHAnsi"/>
              </w:rPr>
              <w:t xml:space="preserve"> and the </w:t>
            </w:r>
            <w:r w:rsidR="00976A4F">
              <w:rPr>
                <w:rFonts w:cstheme="minorHAnsi"/>
              </w:rPr>
              <w:t xml:space="preserve">Local </w:t>
            </w:r>
            <w:r w:rsidR="00EA096D">
              <w:rPr>
                <w:rFonts w:cstheme="minorHAnsi"/>
              </w:rPr>
              <w:t>Governing Body</w:t>
            </w:r>
          </w:p>
        </w:tc>
      </w:tr>
      <w:tr w:rsidR="00A71FB2" w:rsidRPr="008A10A8" w14:paraId="7D918095" w14:textId="77777777" w:rsidTr="00B31677">
        <w:trPr>
          <w:trHeight w:val="332"/>
        </w:trPr>
        <w:tc>
          <w:tcPr>
            <w:tcW w:w="2660" w:type="dxa"/>
            <w:tcMar>
              <w:top w:w="57" w:type="dxa"/>
              <w:bottom w:w="57" w:type="dxa"/>
            </w:tcMar>
          </w:tcPr>
          <w:p w14:paraId="742FB3B9" w14:textId="4F5C020E" w:rsidR="00A71FB2" w:rsidRDefault="00A71FB2" w:rsidP="005B496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Pupil Premium Lead:</w:t>
            </w:r>
          </w:p>
        </w:tc>
        <w:tc>
          <w:tcPr>
            <w:tcW w:w="12757" w:type="dxa"/>
            <w:gridSpan w:val="5"/>
            <w:tcMar>
              <w:top w:w="57" w:type="dxa"/>
              <w:bottom w:w="57" w:type="dxa"/>
            </w:tcMar>
          </w:tcPr>
          <w:p w14:paraId="650EA309" w14:textId="03B39C08" w:rsidR="00A71FB2" w:rsidRDefault="00C879F7" w:rsidP="009E29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Lisa Birnie</w:t>
            </w:r>
            <w:bookmarkStart w:id="0" w:name="_GoBack"/>
            <w:bookmarkEnd w:id="0"/>
            <w:r w:rsidR="00A71FB2">
              <w:rPr>
                <w:rFonts w:cstheme="minorHAnsi"/>
              </w:rPr>
              <w:t xml:space="preserve"> (Assistant Head teacher</w:t>
            </w:r>
            <w:r w:rsidR="00EA096D">
              <w:rPr>
                <w:rFonts w:cstheme="minorHAnsi"/>
              </w:rPr>
              <w:t>/SENCO</w:t>
            </w:r>
            <w:r w:rsidR="00A71FB2">
              <w:rPr>
                <w:rFonts w:cstheme="minorHAnsi"/>
              </w:rPr>
              <w:t>)</w:t>
            </w:r>
          </w:p>
        </w:tc>
      </w:tr>
      <w:tr w:rsidR="00A71FB2" w:rsidRPr="008A10A8" w14:paraId="005EC945" w14:textId="77777777" w:rsidTr="00B31677">
        <w:trPr>
          <w:trHeight w:val="332"/>
        </w:trPr>
        <w:tc>
          <w:tcPr>
            <w:tcW w:w="2660" w:type="dxa"/>
            <w:tcMar>
              <w:top w:w="57" w:type="dxa"/>
              <w:bottom w:w="57" w:type="dxa"/>
            </w:tcMar>
          </w:tcPr>
          <w:p w14:paraId="0771EAB9" w14:textId="40E7BB59" w:rsidR="00A71FB2" w:rsidRDefault="00A71FB2" w:rsidP="005B496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Governor Lead:</w:t>
            </w:r>
          </w:p>
        </w:tc>
        <w:tc>
          <w:tcPr>
            <w:tcW w:w="12757" w:type="dxa"/>
            <w:gridSpan w:val="5"/>
            <w:tcMar>
              <w:top w:w="57" w:type="dxa"/>
              <w:bottom w:w="57" w:type="dxa"/>
            </w:tcMar>
          </w:tcPr>
          <w:p w14:paraId="38466A0A" w14:textId="1BCB3AD0" w:rsidR="00A71FB2" w:rsidRDefault="00035C7B" w:rsidP="009E29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Carolyn Haynes</w:t>
            </w:r>
          </w:p>
        </w:tc>
      </w:tr>
    </w:tbl>
    <w:p w14:paraId="1EA326D4" w14:textId="69F65943" w:rsidR="00B80272" w:rsidRDefault="00B80272">
      <w:pPr>
        <w:rPr>
          <w:rFonts w:cstheme="minorHAnsi"/>
          <w:b/>
          <w:sz w:val="36"/>
          <w:szCs w:val="36"/>
        </w:rPr>
      </w:pPr>
    </w:p>
    <w:p w14:paraId="13DEBE85" w14:textId="77777777" w:rsidR="00886A1F" w:rsidRPr="008A10A8" w:rsidRDefault="00886A1F">
      <w:pPr>
        <w:rPr>
          <w:rFonts w:cstheme="minorHAnsi"/>
          <w:sz w:val="16"/>
          <w:szCs w:val="16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6516"/>
        <w:gridCol w:w="1984"/>
        <w:gridCol w:w="3458"/>
        <w:gridCol w:w="3459"/>
      </w:tblGrid>
      <w:tr w:rsidR="00B80272" w:rsidRPr="008A10A8" w14:paraId="73F56B20" w14:textId="77777777" w:rsidTr="00267F85">
        <w:tc>
          <w:tcPr>
            <w:tcW w:w="15417" w:type="dxa"/>
            <w:gridSpan w:val="4"/>
            <w:shd w:val="clear" w:color="auto" w:fill="CFDCE3"/>
            <w:tcMar>
              <w:top w:w="57" w:type="dxa"/>
              <w:bottom w:w="57" w:type="dxa"/>
            </w:tcMar>
          </w:tcPr>
          <w:p w14:paraId="741565F5" w14:textId="1F4C05B2" w:rsidR="00B80272" w:rsidRPr="008A10A8" w:rsidRDefault="00FD224D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theme="minorHAnsi"/>
                <w:b/>
              </w:rPr>
            </w:pPr>
            <w:r>
              <w:rPr>
                <w:rFonts w:eastAsia="Arial" w:cstheme="minorHAnsi"/>
                <w:b/>
              </w:rPr>
              <w:t xml:space="preserve">Attainment </w:t>
            </w:r>
            <w:r w:rsidR="009B0363">
              <w:rPr>
                <w:rFonts w:eastAsia="Arial" w:cstheme="minorHAnsi"/>
                <w:b/>
              </w:rPr>
              <w:t xml:space="preserve">and Progress </w:t>
            </w:r>
            <w:r>
              <w:rPr>
                <w:rFonts w:eastAsia="Arial" w:cstheme="minorHAnsi"/>
                <w:b/>
              </w:rPr>
              <w:t>20</w:t>
            </w:r>
            <w:r w:rsidR="00143CA9">
              <w:rPr>
                <w:rFonts w:eastAsia="Arial" w:cstheme="minorHAnsi"/>
                <w:b/>
              </w:rPr>
              <w:t>19</w:t>
            </w:r>
            <w:r w:rsidR="00035C7B">
              <w:rPr>
                <w:rFonts w:eastAsia="Arial" w:cstheme="minorHAnsi"/>
                <w:b/>
              </w:rPr>
              <w:t xml:space="preserve"> </w:t>
            </w:r>
            <w:r w:rsidR="00035C7B">
              <w:rPr>
                <w:rFonts w:eastAsia="Arial" w:cstheme="minorHAnsi"/>
                <w:b/>
                <w:color w:val="0070C0"/>
              </w:rPr>
              <w:t>% 2020 based on Teacher Assessment</w:t>
            </w:r>
          </w:p>
        </w:tc>
      </w:tr>
      <w:tr w:rsidR="00886A1F" w:rsidRPr="008A10A8" w14:paraId="1282EE40" w14:textId="77777777" w:rsidTr="00B31677">
        <w:tc>
          <w:tcPr>
            <w:tcW w:w="6516" w:type="dxa"/>
            <w:tcMar>
              <w:top w:w="57" w:type="dxa"/>
              <w:bottom w:w="57" w:type="dxa"/>
            </w:tcMar>
          </w:tcPr>
          <w:p w14:paraId="291BA5E2" w14:textId="703BE9B8" w:rsidR="00886A1F" w:rsidRPr="000560D7" w:rsidRDefault="00886A1F" w:rsidP="00B80272">
            <w:pPr>
              <w:pStyle w:val="ListParagraph"/>
              <w:rPr>
                <w:rFonts w:cstheme="minorHAnsi"/>
                <w:b/>
              </w:rPr>
            </w:pPr>
            <w:r w:rsidRPr="000560D7">
              <w:rPr>
                <w:rFonts w:cstheme="minorHAnsi"/>
                <w:b/>
              </w:rPr>
              <w:t>Year 6 pupils</w:t>
            </w:r>
          </w:p>
        </w:tc>
        <w:tc>
          <w:tcPr>
            <w:tcW w:w="198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4B7A14D" w14:textId="7EA8C3BF" w:rsidR="00886A1F" w:rsidRPr="008A10A8" w:rsidRDefault="00886A1F" w:rsidP="0033025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8A10A8">
              <w:rPr>
                <w:rFonts w:cstheme="minorHAnsi"/>
                <w:i/>
                <w:sz w:val="18"/>
                <w:szCs w:val="18"/>
              </w:rPr>
              <w:t xml:space="preserve">Pupils eligible for PP </w:t>
            </w:r>
          </w:p>
        </w:tc>
        <w:tc>
          <w:tcPr>
            <w:tcW w:w="3458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3907B09C" w14:textId="207A5DA9" w:rsidR="00886A1F" w:rsidRPr="008A10A8" w:rsidRDefault="00886A1F" w:rsidP="0033025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All </w:t>
            </w:r>
            <w:r w:rsidRPr="008A10A8">
              <w:rPr>
                <w:rFonts w:cstheme="minorHAnsi"/>
                <w:i/>
                <w:sz w:val="18"/>
                <w:szCs w:val="18"/>
              </w:rPr>
              <w:t xml:space="preserve">Pupils </w:t>
            </w:r>
            <w:r>
              <w:rPr>
                <w:rFonts w:cstheme="minorHAnsi"/>
                <w:i/>
                <w:sz w:val="18"/>
                <w:szCs w:val="18"/>
              </w:rPr>
              <w:t>National Averages</w:t>
            </w:r>
            <w:r w:rsidRPr="008A10A8">
              <w:rPr>
                <w:rFonts w:cstheme="minorHAnsi"/>
                <w:i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sz w:val="18"/>
                <w:szCs w:val="18"/>
              </w:rPr>
              <w:t>(</w:t>
            </w:r>
            <w:r w:rsidRPr="00E33B42">
              <w:rPr>
                <w:rFonts w:cstheme="minorHAnsi"/>
                <w:b/>
                <w:i/>
                <w:sz w:val="18"/>
                <w:szCs w:val="18"/>
              </w:rPr>
              <w:t>school</w:t>
            </w:r>
            <w:r w:rsidR="00E33B42">
              <w:rPr>
                <w:rFonts w:cstheme="minorHAnsi"/>
                <w:b/>
                <w:i/>
                <w:sz w:val="18"/>
                <w:szCs w:val="18"/>
              </w:rPr>
              <w:t xml:space="preserve"> all pupils</w:t>
            </w:r>
            <w:r>
              <w:rPr>
                <w:rFonts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3459" w:type="dxa"/>
            <w:shd w:val="clear" w:color="auto" w:fill="FFFFFF" w:themeFill="background1"/>
            <w:vAlign w:val="center"/>
          </w:tcPr>
          <w:p w14:paraId="33B3C46A" w14:textId="5349206D" w:rsidR="00886A1F" w:rsidRPr="008A10A8" w:rsidRDefault="00886A1F" w:rsidP="0033025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Progress Score</w:t>
            </w:r>
            <w:r w:rsidR="00E33B42">
              <w:rPr>
                <w:rFonts w:cstheme="minorHAnsi"/>
                <w:i/>
                <w:sz w:val="18"/>
                <w:szCs w:val="18"/>
              </w:rPr>
              <w:t xml:space="preserve"> for Pupils eligible for PP</w:t>
            </w:r>
          </w:p>
        </w:tc>
      </w:tr>
      <w:tr w:rsidR="00886A1F" w:rsidRPr="008A10A8" w14:paraId="41F6C807" w14:textId="77777777" w:rsidTr="00B31677">
        <w:tc>
          <w:tcPr>
            <w:tcW w:w="6516" w:type="dxa"/>
            <w:tcMar>
              <w:top w:w="57" w:type="dxa"/>
              <w:bottom w:w="57" w:type="dxa"/>
            </w:tcMar>
            <w:vAlign w:val="bottom"/>
          </w:tcPr>
          <w:p w14:paraId="43FADBA0" w14:textId="24621CF1" w:rsidR="00886A1F" w:rsidRPr="00BE064A" w:rsidRDefault="00886A1F" w:rsidP="00C416E8">
            <w:pPr>
              <w:spacing w:line="276" w:lineRule="auto"/>
              <w:ind w:right="-23"/>
              <w:rPr>
                <w:rFonts w:eastAsia="Arial" w:cstheme="minorHAnsi"/>
                <w:b/>
              </w:rPr>
            </w:pPr>
            <w:r w:rsidRPr="00BE064A">
              <w:rPr>
                <w:b/>
              </w:rPr>
              <w:t>% achieving expected standard or above in reading, writing &amp; maths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C862D1" w14:textId="3BF78FB3" w:rsidR="00886A1F" w:rsidRPr="00BE064A" w:rsidRDefault="00886A1F" w:rsidP="004E5349">
            <w:pPr>
              <w:ind w:left="1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78%</w:t>
            </w:r>
            <w:r w:rsidR="00035C7B">
              <w:rPr>
                <w:rFonts w:cstheme="minorHAnsi"/>
              </w:rPr>
              <w:t xml:space="preserve"> </w:t>
            </w:r>
            <w:r w:rsidR="00035C7B" w:rsidRPr="00035C7B">
              <w:rPr>
                <w:rFonts w:cstheme="minorHAnsi"/>
                <w:color w:val="0070C0"/>
              </w:rPr>
              <w:t>89%</w:t>
            </w:r>
          </w:p>
        </w:tc>
        <w:tc>
          <w:tcPr>
            <w:tcW w:w="3458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106ABCC2" w14:textId="4FB3BE48" w:rsidR="00886A1F" w:rsidRPr="00E5764C" w:rsidRDefault="00886A1F" w:rsidP="003302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Expected or above </w:t>
            </w:r>
            <w:r w:rsidRPr="00E5764C">
              <w:rPr>
                <w:rFonts w:cstheme="minorHAnsi"/>
              </w:rPr>
              <w:t>65%</w:t>
            </w:r>
            <w:r>
              <w:rPr>
                <w:rFonts w:cstheme="minorHAnsi"/>
              </w:rPr>
              <w:t xml:space="preserve"> (</w:t>
            </w:r>
            <w:r w:rsidRPr="00E33B42">
              <w:rPr>
                <w:rFonts w:cstheme="minorHAnsi"/>
                <w:b/>
                <w:i/>
              </w:rPr>
              <w:t>school 71%</w:t>
            </w:r>
            <w:r w:rsidR="00B31677">
              <w:rPr>
                <w:rFonts w:cstheme="minorHAnsi"/>
                <w:b/>
                <w:i/>
              </w:rPr>
              <w:t xml:space="preserve"> </w:t>
            </w:r>
            <w:r w:rsidR="00B31677">
              <w:rPr>
                <w:rFonts w:cstheme="minorHAnsi"/>
                <w:b/>
                <w:i/>
                <w:color w:val="0070C0"/>
              </w:rPr>
              <w:t>79%</w:t>
            </w:r>
            <w:r>
              <w:rPr>
                <w:rFonts w:cstheme="minorHAnsi"/>
              </w:rPr>
              <w:t>)</w:t>
            </w:r>
          </w:p>
        </w:tc>
        <w:tc>
          <w:tcPr>
            <w:tcW w:w="3459" w:type="dxa"/>
            <w:shd w:val="clear" w:color="auto" w:fill="FFFFFF" w:themeFill="background1"/>
          </w:tcPr>
          <w:p w14:paraId="693B9534" w14:textId="77777777" w:rsidR="00886A1F" w:rsidRDefault="00886A1F" w:rsidP="003302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  <w:p w14:paraId="6783AFA9" w14:textId="1164E16F" w:rsidR="001356E7" w:rsidRPr="008D78F1" w:rsidRDefault="008D78F1" w:rsidP="008D78F1">
            <w:pPr>
              <w:shd w:val="clear" w:color="auto" w:fill="FFFFFF"/>
              <w:rPr>
                <w:rFonts w:ascii="Calibri" w:eastAsia="Times New Roman" w:hAnsi="Calibri" w:cs="Calibri"/>
                <w:color w:val="201F1E"/>
                <w:sz w:val="16"/>
                <w:szCs w:val="16"/>
                <w:lang w:eastAsia="en-GB"/>
              </w:rPr>
            </w:pPr>
            <w:r w:rsidRPr="008D78F1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The DfE</w:t>
            </w:r>
            <w:r w:rsidR="001356E7" w:rsidRPr="001356E7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 xml:space="preserve"> will not be publishing any school or college level educational performance data based on tests, assessments or exams for 2020.</w:t>
            </w:r>
          </w:p>
        </w:tc>
      </w:tr>
      <w:tr w:rsidR="00886A1F" w:rsidRPr="008A10A8" w14:paraId="38F6E20F" w14:textId="77777777" w:rsidTr="00B31677">
        <w:tc>
          <w:tcPr>
            <w:tcW w:w="6516" w:type="dxa"/>
            <w:tcMar>
              <w:top w:w="57" w:type="dxa"/>
              <w:bottom w:w="57" w:type="dxa"/>
            </w:tcMar>
            <w:vAlign w:val="bottom"/>
          </w:tcPr>
          <w:p w14:paraId="33648205" w14:textId="1102F11F" w:rsidR="00886A1F" w:rsidRPr="008A10A8" w:rsidRDefault="00886A1F" w:rsidP="00C416E8">
            <w:pPr>
              <w:spacing w:line="276" w:lineRule="auto"/>
              <w:ind w:right="-23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Reading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DCCC9D" w14:textId="274AC7B6" w:rsidR="00886A1F" w:rsidRPr="00035C7B" w:rsidRDefault="00886A1F" w:rsidP="00DE6FE9">
            <w:pPr>
              <w:ind w:left="187"/>
              <w:jc w:val="center"/>
              <w:rPr>
                <w:rFonts w:cstheme="minorHAnsi"/>
                <w:color w:val="0070C0"/>
              </w:rPr>
            </w:pPr>
            <w:r w:rsidRPr="00BE064A">
              <w:rPr>
                <w:rFonts w:cstheme="minorHAnsi"/>
              </w:rPr>
              <w:t>78%</w:t>
            </w:r>
            <w:r w:rsidR="00035C7B">
              <w:rPr>
                <w:rFonts w:cstheme="minorHAnsi"/>
              </w:rPr>
              <w:t xml:space="preserve"> </w:t>
            </w:r>
            <w:r w:rsidR="00035C7B">
              <w:rPr>
                <w:rFonts w:cstheme="minorHAnsi"/>
                <w:color w:val="0070C0"/>
              </w:rPr>
              <w:t>100%</w:t>
            </w:r>
          </w:p>
        </w:tc>
        <w:tc>
          <w:tcPr>
            <w:tcW w:w="3458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1752CF0F" w14:textId="60F86D5A" w:rsidR="00886A1F" w:rsidRPr="00E5764C" w:rsidRDefault="00886A1F" w:rsidP="00C416E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</w:rPr>
              <w:t xml:space="preserve">Expected or above </w:t>
            </w:r>
            <w:r>
              <w:rPr>
                <w:rFonts w:cstheme="minorHAnsi"/>
                <w:bCs/>
              </w:rPr>
              <w:t>73% (</w:t>
            </w:r>
            <w:r w:rsidRPr="00E33B42">
              <w:rPr>
                <w:rFonts w:cstheme="minorHAnsi"/>
                <w:b/>
                <w:bCs/>
                <w:i/>
              </w:rPr>
              <w:t>school 75%</w:t>
            </w:r>
            <w:r w:rsidR="00B31677">
              <w:rPr>
                <w:rFonts w:cstheme="minorHAnsi"/>
                <w:b/>
                <w:bCs/>
                <w:i/>
              </w:rPr>
              <w:t xml:space="preserve">  </w:t>
            </w:r>
            <w:r w:rsidR="00B31677" w:rsidRPr="00B31677">
              <w:rPr>
                <w:rFonts w:cstheme="minorHAnsi"/>
                <w:b/>
                <w:bCs/>
                <w:i/>
                <w:color w:val="0070C0"/>
              </w:rPr>
              <w:t>89%</w:t>
            </w:r>
            <w:r>
              <w:rPr>
                <w:rFonts w:cstheme="minorHAnsi"/>
                <w:bCs/>
              </w:rPr>
              <w:t>)</w:t>
            </w:r>
          </w:p>
        </w:tc>
        <w:tc>
          <w:tcPr>
            <w:tcW w:w="3459" w:type="dxa"/>
            <w:shd w:val="clear" w:color="auto" w:fill="FFFFFF" w:themeFill="background1"/>
          </w:tcPr>
          <w:p w14:paraId="7EA271DB" w14:textId="28BE06D7" w:rsidR="00886A1F" w:rsidRPr="009B0363" w:rsidRDefault="009B0363" w:rsidP="00C416E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-1.3 (Nat</w:t>
            </w:r>
            <w:r w:rsidR="00E33B42">
              <w:rPr>
                <w:rFonts w:cstheme="minorHAnsi"/>
                <w:bCs/>
              </w:rPr>
              <w:t>ional:</w:t>
            </w:r>
            <w:r>
              <w:rPr>
                <w:rFonts w:cstheme="minorHAnsi"/>
                <w:bCs/>
              </w:rPr>
              <w:t xml:space="preserve"> -0.6</w:t>
            </w:r>
            <w:r w:rsidR="00E33B42">
              <w:rPr>
                <w:rFonts w:cstheme="minorHAnsi"/>
                <w:bCs/>
              </w:rPr>
              <w:t>, School:</w:t>
            </w:r>
            <w:r w:rsidR="007C5041">
              <w:rPr>
                <w:rFonts w:cstheme="minorHAnsi"/>
                <w:bCs/>
              </w:rPr>
              <w:t xml:space="preserve"> 0.9</w:t>
            </w:r>
            <w:r>
              <w:rPr>
                <w:rFonts w:cstheme="minorHAnsi"/>
                <w:bCs/>
              </w:rPr>
              <w:t>)</w:t>
            </w:r>
          </w:p>
        </w:tc>
      </w:tr>
      <w:tr w:rsidR="00886A1F" w:rsidRPr="008A10A8" w14:paraId="1E51F557" w14:textId="77777777" w:rsidTr="00B31677">
        <w:trPr>
          <w:trHeight w:val="28"/>
        </w:trPr>
        <w:tc>
          <w:tcPr>
            <w:tcW w:w="6516" w:type="dxa"/>
            <w:tcMar>
              <w:top w:w="57" w:type="dxa"/>
              <w:bottom w:w="57" w:type="dxa"/>
            </w:tcMar>
            <w:vAlign w:val="bottom"/>
          </w:tcPr>
          <w:p w14:paraId="724B2AE5" w14:textId="6CDCF7A2" w:rsidR="00886A1F" w:rsidRPr="008A10A8" w:rsidRDefault="00886A1F" w:rsidP="00C416E8">
            <w:pPr>
              <w:spacing w:line="276" w:lineRule="auto"/>
              <w:ind w:right="-23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Writing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B97E0A" w14:textId="1D1FF4E6" w:rsidR="00886A1F" w:rsidRPr="00BE064A" w:rsidRDefault="00886A1F" w:rsidP="00DE6FE9">
            <w:pPr>
              <w:ind w:left="1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89%</w:t>
            </w:r>
            <w:r w:rsidR="00035C7B">
              <w:rPr>
                <w:rFonts w:cstheme="minorHAnsi"/>
              </w:rPr>
              <w:t xml:space="preserve"> </w:t>
            </w:r>
            <w:r w:rsidR="00035C7B">
              <w:rPr>
                <w:rFonts w:cstheme="minorHAnsi"/>
                <w:color w:val="0070C0"/>
              </w:rPr>
              <w:t>100%</w:t>
            </w:r>
          </w:p>
        </w:tc>
        <w:tc>
          <w:tcPr>
            <w:tcW w:w="3458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535D74CC" w14:textId="15A5DCDE" w:rsidR="00886A1F" w:rsidRPr="00E5764C" w:rsidRDefault="00886A1F" w:rsidP="00E5764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Expected or above </w:t>
            </w:r>
            <w:r>
              <w:rPr>
                <w:rFonts w:cstheme="minorHAnsi"/>
                <w:bCs/>
              </w:rPr>
              <w:t>78% (</w:t>
            </w:r>
            <w:r w:rsidRPr="00E33B42">
              <w:rPr>
                <w:rFonts w:cstheme="minorHAnsi"/>
                <w:b/>
                <w:bCs/>
                <w:i/>
              </w:rPr>
              <w:t>school 93%</w:t>
            </w:r>
            <w:r w:rsidR="00B31677">
              <w:rPr>
                <w:rFonts w:cstheme="minorHAnsi"/>
                <w:b/>
                <w:bCs/>
                <w:i/>
              </w:rPr>
              <w:t xml:space="preserve"> </w:t>
            </w:r>
            <w:r w:rsidR="00B31677" w:rsidRPr="00B31677">
              <w:rPr>
                <w:rFonts w:cstheme="minorHAnsi"/>
                <w:b/>
                <w:bCs/>
                <w:i/>
                <w:color w:val="0070C0"/>
              </w:rPr>
              <w:t>87%</w:t>
            </w:r>
            <w:r>
              <w:rPr>
                <w:rFonts w:cstheme="minorHAnsi"/>
                <w:bCs/>
              </w:rPr>
              <w:t>)</w:t>
            </w:r>
          </w:p>
        </w:tc>
        <w:tc>
          <w:tcPr>
            <w:tcW w:w="3459" w:type="dxa"/>
            <w:shd w:val="clear" w:color="auto" w:fill="FFFFFF" w:themeFill="background1"/>
          </w:tcPr>
          <w:p w14:paraId="0F252039" w14:textId="5FEDE04A" w:rsidR="00886A1F" w:rsidRPr="009B0363" w:rsidRDefault="009B0363" w:rsidP="00E5764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1.94 (Nat</w:t>
            </w:r>
            <w:r w:rsidR="00E33B42">
              <w:rPr>
                <w:rFonts w:cstheme="minorHAnsi"/>
                <w:bCs/>
              </w:rPr>
              <w:t>ional:</w:t>
            </w:r>
            <w:r>
              <w:rPr>
                <w:rFonts w:cstheme="minorHAnsi"/>
                <w:bCs/>
              </w:rPr>
              <w:t xml:space="preserve"> -0.4</w:t>
            </w:r>
            <w:r w:rsidR="007C5041">
              <w:rPr>
                <w:rFonts w:cstheme="minorHAnsi"/>
                <w:bCs/>
              </w:rPr>
              <w:t>, School: 2.4</w:t>
            </w:r>
            <w:r w:rsidR="00E33B42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)</w:t>
            </w:r>
          </w:p>
        </w:tc>
      </w:tr>
      <w:tr w:rsidR="00886A1F" w:rsidRPr="008A10A8" w14:paraId="17139117" w14:textId="77777777" w:rsidTr="00B31677">
        <w:tc>
          <w:tcPr>
            <w:tcW w:w="6516" w:type="dxa"/>
            <w:tcMar>
              <w:top w:w="57" w:type="dxa"/>
              <w:bottom w:w="57" w:type="dxa"/>
            </w:tcMar>
            <w:vAlign w:val="bottom"/>
          </w:tcPr>
          <w:p w14:paraId="493DBAC9" w14:textId="25E9C1EA" w:rsidR="00886A1F" w:rsidRPr="008A10A8" w:rsidRDefault="00886A1F" w:rsidP="00C416E8">
            <w:pPr>
              <w:spacing w:line="276" w:lineRule="auto"/>
              <w:ind w:right="-23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Maths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3382FD" w14:textId="0CC5AA5E" w:rsidR="00886A1F" w:rsidRPr="00BE064A" w:rsidRDefault="00886A1F" w:rsidP="00DE6FE9">
            <w:pPr>
              <w:ind w:left="1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89%</w:t>
            </w:r>
            <w:r w:rsidR="00035C7B">
              <w:rPr>
                <w:rFonts w:cstheme="minorHAnsi"/>
              </w:rPr>
              <w:t xml:space="preserve"> </w:t>
            </w:r>
            <w:r w:rsidR="00035C7B" w:rsidRPr="00035C7B">
              <w:rPr>
                <w:rFonts w:cstheme="minorHAnsi"/>
                <w:color w:val="0070C0"/>
              </w:rPr>
              <w:t>89%</w:t>
            </w:r>
          </w:p>
        </w:tc>
        <w:tc>
          <w:tcPr>
            <w:tcW w:w="3458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6055B719" w14:textId="7C080480" w:rsidR="00886A1F" w:rsidRPr="00E5764C" w:rsidRDefault="00886A1F" w:rsidP="00E5764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Expected or above </w:t>
            </w:r>
            <w:r>
              <w:rPr>
                <w:rFonts w:cstheme="minorHAnsi"/>
                <w:bCs/>
              </w:rPr>
              <w:t>79% (</w:t>
            </w:r>
            <w:r w:rsidRPr="00E33B42">
              <w:rPr>
                <w:rFonts w:cstheme="minorHAnsi"/>
                <w:b/>
                <w:bCs/>
                <w:i/>
              </w:rPr>
              <w:t>school 90%</w:t>
            </w:r>
            <w:r w:rsidR="00B31677">
              <w:rPr>
                <w:rFonts w:cstheme="minorHAnsi"/>
                <w:b/>
                <w:bCs/>
                <w:i/>
              </w:rPr>
              <w:t xml:space="preserve"> </w:t>
            </w:r>
            <w:r w:rsidR="00B31677">
              <w:rPr>
                <w:rFonts w:cstheme="minorHAnsi"/>
                <w:b/>
                <w:bCs/>
                <w:i/>
                <w:color w:val="0070C0"/>
              </w:rPr>
              <w:t>87%</w:t>
            </w:r>
            <w:r>
              <w:rPr>
                <w:rFonts w:cstheme="minorHAnsi"/>
                <w:bCs/>
              </w:rPr>
              <w:t>)</w:t>
            </w:r>
          </w:p>
        </w:tc>
        <w:tc>
          <w:tcPr>
            <w:tcW w:w="3459" w:type="dxa"/>
            <w:shd w:val="clear" w:color="auto" w:fill="FFFFFF" w:themeFill="background1"/>
          </w:tcPr>
          <w:p w14:paraId="3335192D" w14:textId="7D2853B8" w:rsidR="00886A1F" w:rsidRPr="009B0363" w:rsidRDefault="009B0363" w:rsidP="00E5764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2.6 (Nat</w:t>
            </w:r>
            <w:r w:rsidR="00E33B42">
              <w:rPr>
                <w:rFonts w:cstheme="minorHAnsi"/>
                <w:bCs/>
              </w:rPr>
              <w:t>ional:</w:t>
            </w:r>
            <w:r>
              <w:rPr>
                <w:rFonts w:cstheme="minorHAnsi"/>
                <w:bCs/>
              </w:rPr>
              <w:t xml:space="preserve"> -0.6</w:t>
            </w:r>
            <w:r w:rsidR="00E33B42">
              <w:rPr>
                <w:rFonts w:cstheme="minorHAnsi"/>
                <w:bCs/>
              </w:rPr>
              <w:t>, School:</w:t>
            </w:r>
            <w:r w:rsidR="007C5041">
              <w:rPr>
                <w:rFonts w:cstheme="minorHAnsi"/>
                <w:bCs/>
              </w:rPr>
              <w:t xml:space="preserve"> 2.6</w:t>
            </w:r>
            <w:r w:rsidR="00E33B42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)</w:t>
            </w:r>
          </w:p>
        </w:tc>
      </w:tr>
    </w:tbl>
    <w:p w14:paraId="227D0C0A" w14:textId="50656F40" w:rsidR="00886A1F" w:rsidRDefault="00886A1F">
      <w:pPr>
        <w:rPr>
          <w:rFonts w:cstheme="minorHAnsi"/>
          <w:sz w:val="16"/>
          <w:szCs w:val="16"/>
        </w:rPr>
      </w:pPr>
    </w:p>
    <w:p w14:paraId="3243A104" w14:textId="77777777" w:rsidR="00886A1F" w:rsidRDefault="00886A1F">
      <w:pPr>
        <w:rPr>
          <w:rFonts w:cstheme="minorHAnsi"/>
          <w:sz w:val="16"/>
          <w:szCs w:val="16"/>
        </w:rPr>
      </w:pPr>
    </w:p>
    <w:p w14:paraId="6784F7EF" w14:textId="77777777" w:rsidR="00886A1F" w:rsidRDefault="00886A1F">
      <w:pPr>
        <w:rPr>
          <w:rFonts w:cstheme="minorHAnsi"/>
          <w:sz w:val="16"/>
          <w:szCs w:val="16"/>
        </w:rPr>
      </w:pPr>
    </w:p>
    <w:p w14:paraId="732871B9" w14:textId="77777777" w:rsidR="00886A1F" w:rsidRPr="008A10A8" w:rsidRDefault="00886A1F">
      <w:pPr>
        <w:rPr>
          <w:rFonts w:cstheme="minorHAnsi"/>
          <w:sz w:val="16"/>
          <w:szCs w:val="16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862"/>
        <w:gridCol w:w="14555"/>
      </w:tblGrid>
      <w:tr w:rsidR="002954A6" w:rsidRPr="008A10A8" w14:paraId="52A3A180" w14:textId="77777777" w:rsidTr="00A33F73">
        <w:tc>
          <w:tcPr>
            <w:tcW w:w="15417" w:type="dxa"/>
            <w:gridSpan w:val="2"/>
            <w:shd w:val="clear" w:color="auto" w:fill="CFDCE3"/>
            <w:tcMar>
              <w:top w:w="57" w:type="dxa"/>
              <w:bottom w:w="57" w:type="dxa"/>
            </w:tcMar>
          </w:tcPr>
          <w:p w14:paraId="18CEDA91" w14:textId="4472BD6A" w:rsidR="00765EFB" w:rsidRPr="008A10A8" w:rsidRDefault="00765EFB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theme="minorHAnsi"/>
                <w:b/>
              </w:rPr>
            </w:pPr>
            <w:r w:rsidRPr="008A10A8">
              <w:rPr>
                <w:rFonts w:cstheme="minorHAnsi"/>
                <w:b/>
              </w:rPr>
              <w:t xml:space="preserve">Barriers to </w:t>
            </w:r>
            <w:r w:rsidR="00C00F3C" w:rsidRPr="008A10A8">
              <w:rPr>
                <w:rFonts w:cstheme="minorHAnsi"/>
                <w:b/>
              </w:rPr>
              <w:t>future</w:t>
            </w:r>
            <w:r w:rsidRPr="008A10A8">
              <w:rPr>
                <w:rFonts w:cstheme="minorHAnsi"/>
                <w:b/>
              </w:rPr>
              <w:t xml:space="preserve"> attainment </w:t>
            </w:r>
            <w:r w:rsidR="00C00F3C" w:rsidRPr="008A10A8">
              <w:rPr>
                <w:rFonts w:cstheme="minorHAnsi"/>
                <w:b/>
              </w:rPr>
              <w:t>(for pupil</w:t>
            </w:r>
            <w:r w:rsidR="003D2143" w:rsidRPr="008A10A8">
              <w:rPr>
                <w:rFonts w:cstheme="minorHAnsi"/>
                <w:b/>
              </w:rPr>
              <w:t>s</w:t>
            </w:r>
            <w:r w:rsidR="00C00F3C" w:rsidRPr="008A10A8">
              <w:rPr>
                <w:rFonts w:cstheme="minorHAnsi"/>
                <w:b/>
              </w:rPr>
              <w:t xml:space="preserve"> eligible for PP</w:t>
            </w:r>
            <w:r w:rsidR="00A33F73" w:rsidRPr="008A10A8">
              <w:rPr>
                <w:rFonts w:cstheme="minorHAnsi"/>
                <w:b/>
              </w:rPr>
              <w:t>,</w:t>
            </w:r>
            <w:r w:rsidR="00EE50D0" w:rsidRPr="008A10A8">
              <w:rPr>
                <w:rFonts w:cstheme="minorHAnsi"/>
                <w:b/>
              </w:rPr>
              <w:t xml:space="preserve"> including high ability</w:t>
            </w:r>
            <w:r w:rsidR="00C00F3C" w:rsidRPr="008A10A8">
              <w:rPr>
                <w:rFonts w:cstheme="minorHAnsi"/>
                <w:b/>
              </w:rPr>
              <w:t>)</w:t>
            </w:r>
          </w:p>
        </w:tc>
      </w:tr>
      <w:tr w:rsidR="002954A6" w:rsidRPr="008A10A8" w14:paraId="2508E42E" w14:textId="77777777" w:rsidTr="00A33F73">
        <w:tc>
          <w:tcPr>
            <w:tcW w:w="15417" w:type="dxa"/>
            <w:gridSpan w:val="2"/>
            <w:shd w:val="clear" w:color="auto" w:fill="CFDCE3"/>
            <w:tcMar>
              <w:top w:w="57" w:type="dxa"/>
              <w:bottom w:w="57" w:type="dxa"/>
            </w:tcMar>
          </w:tcPr>
          <w:p w14:paraId="58007803" w14:textId="478CA4AE" w:rsidR="00765EFB" w:rsidRPr="008A10A8" w:rsidRDefault="00765EFB" w:rsidP="00B661C0">
            <w:pPr>
              <w:rPr>
                <w:rFonts w:cstheme="minorHAnsi"/>
                <w:b/>
              </w:rPr>
            </w:pPr>
            <w:r w:rsidRPr="008A10A8">
              <w:rPr>
                <w:rFonts w:cstheme="minorHAnsi"/>
                <w:b/>
              </w:rPr>
              <w:t xml:space="preserve"> </w:t>
            </w:r>
            <w:r w:rsidR="00125BA7" w:rsidRPr="008A10A8">
              <w:rPr>
                <w:rFonts w:cstheme="minorHAnsi"/>
                <w:b/>
              </w:rPr>
              <w:t xml:space="preserve">In-school </w:t>
            </w:r>
            <w:r w:rsidRPr="008A10A8">
              <w:rPr>
                <w:rFonts w:cstheme="minorHAnsi"/>
                <w:b/>
              </w:rPr>
              <w:t xml:space="preserve">barriers </w:t>
            </w:r>
          </w:p>
        </w:tc>
      </w:tr>
      <w:tr w:rsidR="00635FB7" w:rsidRPr="008A10A8" w14:paraId="39628239" w14:textId="77777777" w:rsidTr="00A33F73">
        <w:tc>
          <w:tcPr>
            <w:tcW w:w="862" w:type="dxa"/>
            <w:tcMar>
              <w:top w:w="57" w:type="dxa"/>
              <w:bottom w:w="57" w:type="dxa"/>
            </w:tcMar>
          </w:tcPr>
          <w:p w14:paraId="6126916D" w14:textId="77777777" w:rsidR="00635FB7" w:rsidRPr="008A10A8" w:rsidRDefault="00635FB7" w:rsidP="002962F2">
            <w:pPr>
              <w:pStyle w:val="ListParagraph"/>
              <w:numPr>
                <w:ilvl w:val="0"/>
                <w:numId w:val="10"/>
              </w:numPr>
              <w:tabs>
                <w:tab w:val="left" w:pos="75"/>
              </w:tabs>
              <w:ind w:left="426" w:hanging="335"/>
              <w:rPr>
                <w:rFonts w:cstheme="minorHAnsi"/>
                <w:b/>
              </w:rPr>
            </w:pPr>
          </w:p>
        </w:tc>
        <w:tc>
          <w:tcPr>
            <w:tcW w:w="14555" w:type="dxa"/>
          </w:tcPr>
          <w:p w14:paraId="1FA5DED6" w14:textId="5E6CECC4" w:rsidR="00635FB7" w:rsidRPr="009D2514" w:rsidRDefault="009E29CF" w:rsidP="003F7BE2">
            <w:pPr>
              <w:rPr>
                <w:rFonts w:cstheme="minorHAnsi"/>
                <w:sz w:val="20"/>
                <w:szCs w:val="20"/>
              </w:rPr>
            </w:pPr>
            <w:r w:rsidRPr="009D2514">
              <w:rPr>
                <w:rFonts w:cstheme="minorHAnsi"/>
                <w:sz w:val="20"/>
                <w:szCs w:val="20"/>
              </w:rPr>
              <w:t>Low levels of oracy skills and limited vocabulary.</w:t>
            </w:r>
          </w:p>
        </w:tc>
      </w:tr>
      <w:tr w:rsidR="00635FB7" w:rsidRPr="008A10A8" w14:paraId="4C8941F1" w14:textId="77777777" w:rsidTr="00A33F73">
        <w:tc>
          <w:tcPr>
            <w:tcW w:w="862" w:type="dxa"/>
            <w:tcMar>
              <w:top w:w="57" w:type="dxa"/>
              <w:bottom w:w="57" w:type="dxa"/>
            </w:tcMar>
          </w:tcPr>
          <w:p w14:paraId="132A8D51" w14:textId="77777777" w:rsidR="00635FB7" w:rsidRPr="008A10A8" w:rsidRDefault="00635FB7" w:rsidP="002962F2">
            <w:pPr>
              <w:pStyle w:val="ListParagraph"/>
              <w:numPr>
                <w:ilvl w:val="0"/>
                <w:numId w:val="10"/>
              </w:numPr>
              <w:tabs>
                <w:tab w:val="left" w:pos="75"/>
              </w:tabs>
              <w:ind w:left="426" w:hanging="335"/>
              <w:rPr>
                <w:rFonts w:cstheme="minorHAnsi"/>
                <w:b/>
              </w:rPr>
            </w:pPr>
          </w:p>
        </w:tc>
        <w:tc>
          <w:tcPr>
            <w:tcW w:w="14555" w:type="dxa"/>
          </w:tcPr>
          <w:p w14:paraId="627C1046" w14:textId="53C97E0F" w:rsidR="00635FB7" w:rsidRPr="009D2514" w:rsidRDefault="006141F8" w:rsidP="002B30E0">
            <w:pPr>
              <w:rPr>
                <w:rFonts w:cstheme="minorHAnsi"/>
                <w:sz w:val="20"/>
                <w:szCs w:val="20"/>
              </w:rPr>
            </w:pPr>
            <w:r w:rsidRPr="009D2514">
              <w:rPr>
                <w:rFonts w:cstheme="minorHAnsi"/>
                <w:sz w:val="20"/>
                <w:szCs w:val="20"/>
              </w:rPr>
              <w:t>Poor reading fluency leading</w:t>
            </w:r>
            <w:r w:rsidR="002B30E0">
              <w:rPr>
                <w:rFonts w:cstheme="minorHAnsi"/>
                <w:sz w:val="20"/>
                <w:szCs w:val="20"/>
              </w:rPr>
              <w:t xml:space="preserve"> to</w:t>
            </w:r>
            <w:r w:rsidRPr="009D2514">
              <w:rPr>
                <w:rFonts w:cstheme="minorHAnsi"/>
                <w:sz w:val="20"/>
                <w:szCs w:val="20"/>
              </w:rPr>
              <w:t xml:space="preserve"> </w:t>
            </w:r>
            <w:r w:rsidR="009D2514" w:rsidRPr="009D2514">
              <w:rPr>
                <w:rFonts w:cstheme="minorHAnsi"/>
                <w:sz w:val="20"/>
                <w:szCs w:val="20"/>
              </w:rPr>
              <w:t xml:space="preserve">lack </w:t>
            </w:r>
            <w:r w:rsidR="002B30E0">
              <w:rPr>
                <w:rFonts w:cstheme="minorHAnsi"/>
                <w:sz w:val="20"/>
                <w:szCs w:val="20"/>
              </w:rPr>
              <w:t>of</w:t>
            </w:r>
            <w:r w:rsidR="009D2514" w:rsidRPr="009D2514">
              <w:rPr>
                <w:rFonts w:cstheme="minorHAnsi"/>
                <w:sz w:val="20"/>
                <w:szCs w:val="20"/>
              </w:rPr>
              <w:t xml:space="preserve"> stamina and</w:t>
            </w:r>
            <w:r w:rsidRPr="009D2514">
              <w:rPr>
                <w:rFonts w:cstheme="minorHAnsi"/>
                <w:sz w:val="20"/>
                <w:szCs w:val="20"/>
              </w:rPr>
              <w:t xml:space="preserve"> comprehension skills</w:t>
            </w:r>
            <w:r w:rsidR="00352E48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35FB7" w:rsidRPr="008A10A8" w14:paraId="2B877022" w14:textId="77777777" w:rsidTr="00A33F73">
        <w:tc>
          <w:tcPr>
            <w:tcW w:w="862" w:type="dxa"/>
            <w:tcMar>
              <w:top w:w="57" w:type="dxa"/>
              <w:bottom w:w="57" w:type="dxa"/>
            </w:tcMar>
          </w:tcPr>
          <w:p w14:paraId="48B3A5B3" w14:textId="77777777" w:rsidR="00635FB7" w:rsidRPr="008A10A8" w:rsidRDefault="00635FB7" w:rsidP="002962F2">
            <w:pPr>
              <w:pStyle w:val="ListParagraph"/>
              <w:tabs>
                <w:tab w:val="left" w:pos="75"/>
              </w:tabs>
              <w:ind w:left="426" w:hanging="335"/>
              <w:rPr>
                <w:rFonts w:cstheme="minorHAnsi"/>
                <w:b/>
              </w:rPr>
            </w:pPr>
            <w:r w:rsidRPr="008A10A8">
              <w:rPr>
                <w:rFonts w:cstheme="minorHAnsi"/>
                <w:b/>
              </w:rPr>
              <w:t>C.</w:t>
            </w:r>
          </w:p>
        </w:tc>
        <w:tc>
          <w:tcPr>
            <w:tcW w:w="14555" w:type="dxa"/>
          </w:tcPr>
          <w:p w14:paraId="2EE89421" w14:textId="478AFB28" w:rsidR="00635FB7" w:rsidRPr="009D2514" w:rsidRDefault="006D2A37" w:rsidP="00A3782B">
            <w:pPr>
              <w:tabs>
                <w:tab w:val="left" w:pos="156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Maths mastery: fluency, problem solving and reasoning.</w:t>
            </w:r>
          </w:p>
        </w:tc>
      </w:tr>
      <w:tr w:rsidR="00635FB7" w:rsidRPr="008A10A8" w14:paraId="29151539" w14:textId="77777777" w:rsidTr="00A33F73">
        <w:tc>
          <w:tcPr>
            <w:tcW w:w="862" w:type="dxa"/>
            <w:tcMar>
              <w:top w:w="57" w:type="dxa"/>
              <w:bottom w:w="57" w:type="dxa"/>
            </w:tcMar>
          </w:tcPr>
          <w:p w14:paraId="222E4F10" w14:textId="28DBF8F6" w:rsidR="00635FB7" w:rsidRPr="008A10A8" w:rsidRDefault="00635FB7" w:rsidP="002962F2">
            <w:pPr>
              <w:pStyle w:val="ListParagraph"/>
              <w:tabs>
                <w:tab w:val="left" w:pos="75"/>
              </w:tabs>
              <w:ind w:left="426" w:hanging="335"/>
              <w:rPr>
                <w:rFonts w:cstheme="minorHAnsi"/>
                <w:b/>
              </w:rPr>
            </w:pPr>
            <w:r w:rsidRPr="008A10A8">
              <w:rPr>
                <w:rFonts w:cstheme="minorHAnsi"/>
                <w:b/>
              </w:rPr>
              <w:t>D.</w:t>
            </w:r>
          </w:p>
        </w:tc>
        <w:tc>
          <w:tcPr>
            <w:tcW w:w="14555" w:type="dxa"/>
          </w:tcPr>
          <w:p w14:paraId="659BE7B6" w14:textId="3C7A98D6" w:rsidR="00635FB7" w:rsidRPr="009D2514" w:rsidRDefault="00A71FB2" w:rsidP="00A3782B">
            <w:pPr>
              <w:tabs>
                <w:tab w:val="left" w:pos="1565"/>
              </w:tabs>
              <w:rPr>
                <w:rFonts w:cstheme="minorHAnsi"/>
                <w:sz w:val="20"/>
                <w:szCs w:val="20"/>
              </w:rPr>
            </w:pPr>
            <w:r w:rsidRPr="009D2514">
              <w:rPr>
                <w:rFonts w:cstheme="minorHAnsi"/>
                <w:sz w:val="20"/>
                <w:szCs w:val="20"/>
              </w:rPr>
              <w:t>Social, emotional, mental health difficulties related to ACEs (Adverse Childhood Experiences) or attachment difficulties.</w:t>
            </w:r>
          </w:p>
        </w:tc>
      </w:tr>
      <w:tr w:rsidR="005B496A" w:rsidRPr="008A10A8" w14:paraId="6CDC0770" w14:textId="77777777" w:rsidTr="00A33F73">
        <w:tc>
          <w:tcPr>
            <w:tcW w:w="862" w:type="dxa"/>
            <w:tcMar>
              <w:top w:w="57" w:type="dxa"/>
              <w:bottom w:w="57" w:type="dxa"/>
            </w:tcMar>
          </w:tcPr>
          <w:p w14:paraId="3BEAB336" w14:textId="501656A9" w:rsidR="005B496A" w:rsidRPr="008A10A8" w:rsidRDefault="005B496A" w:rsidP="002962F2">
            <w:pPr>
              <w:pStyle w:val="ListParagraph"/>
              <w:tabs>
                <w:tab w:val="left" w:pos="75"/>
              </w:tabs>
              <w:ind w:left="426" w:hanging="335"/>
              <w:rPr>
                <w:rFonts w:cstheme="minorHAnsi"/>
                <w:b/>
              </w:rPr>
            </w:pPr>
            <w:r w:rsidRPr="008A10A8">
              <w:rPr>
                <w:rFonts w:cstheme="minorHAnsi"/>
                <w:b/>
              </w:rPr>
              <w:t>E.</w:t>
            </w:r>
          </w:p>
        </w:tc>
        <w:tc>
          <w:tcPr>
            <w:tcW w:w="14555" w:type="dxa"/>
          </w:tcPr>
          <w:p w14:paraId="35E9FEAD" w14:textId="429C3400" w:rsidR="005B496A" w:rsidRPr="009D2514" w:rsidRDefault="00A71FB2" w:rsidP="009D2514">
            <w:pPr>
              <w:tabs>
                <w:tab w:val="left" w:pos="1565"/>
              </w:tabs>
              <w:rPr>
                <w:rFonts w:cstheme="minorHAnsi"/>
                <w:sz w:val="20"/>
                <w:szCs w:val="20"/>
              </w:rPr>
            </w:pPr>
            <w:r w:rsidRPr="009D2514">
              <w:rPr>
                <w:rFonts w:cstheme="minorHAnsi"/>
                <w:sz w:val="20"/>
                <w:szCs w:val="20"/>
              </w:rPr>
              <w:t>Poor effective behaviour for learning strategies</w:t>
            </w:r>
            <w:r>
              <w:rPr>
                <w:rFonts w:cstheme="minorHAnsi"/>
                <w:sz w:val="20"/>
                <w:szCs w:val="20"/>
              </w:rPr>
              <w:t xml:space="preserve"> including self-regulation and</w:t>
            </w:r>
            <w:r w:rsidRPr="009D2514">
              <w:rPr>
                <w:rFonts w:cstheme="minorHAnsi"/>
                <w:sz w:val="20"/>
                <w:szCs w:val="20"/>
              </w:rPr>
              <w:t xml:space="preserve"> meta-cognition.</w:t>
            </w:r>
          </w:p>
        </w:tc>
      </w:tr>
      <w:tr w:rsidR="002954A6" w:rsidRPr="008A10A8" w14:paraId="55470693" w14:textId="77777777" w:rsidTr="00A33F73">
        <w:trPr>
          <w:trHeight w:val="70"/>
        </w:trPr>
        <w:tc>
          <w:tcPr>
            <w:tcW w:w="15417" w:type="dxa"/>
            <w:gridSpan w:val="2"/>
            <w:shd w:val="clear" w:color="auto" w:fill="CFDCE3"/>
            <w:tcMar>
              <w:top w:w="57" w:type="dxa"/>
              <w:bottom w:w="57" w:type="dxa"/>
            </w:tcMar>
          </w:tcPr>
          <w:p w14:paraId="05E5A065" w14:textId="27C15559" w:rsidR="00765EFB" w:rsidRPr="008A10A8" w:rsidRDefault="00765EFB" w:rsidP="00C068B2">
            <w:pPr>
              <w:rPr>
                <w:rFonts w:cstheme="minorHAnsi"/>
                <w:b/>
              </w:rPr>
            </w:pPr>
            <w:r w:rsidRPr="008A10A8">
              <w:rPr>
                <w:rFonts w:cstheme="minorHAnsi"/>
                <w:b/>
              </w:rPr>
              <w:t xml:space="preserve">External barriers </w:t>
            </w:r>
            <w:r w:rsidR="00845265" w:rsidRPr="008A10A8">
              <w:rPr>
                <w:rFonts w:cstheme="minorHAnsi"/>
                <w:i/>
              </w:rPr>
              <w:t>(issues which also require action outside school, such as low attendance rates)</w:t>
            </w:r>
          </w:p>
        </w:tc>
      </w:tr>
      <w:tr w:rsidR="00765EFB" w:rsidRPr="008A10A8" w14:paraId="2C9B3ED9" w14:textId="77777777" w:rsidTr="00A33F73">
        <w:trPr>
          <w:trHeight w:val="70"/>
        </w:trPr>
        <w:tc>
          <w:tcPr>
            <w:tcW w:w="862" w:type="dxa"/>
            <w:tcMar>
              <w:top w:w="57" w:type="dxa"/>
              <w:bottom w:w="57" w:type="dxa"/>
            </w:tcMar>
          </w:tcPr>
          <w:p w14:paraId="20D424F9" w14:textId="319E3F3A" w:rsidR="00765EFB" w:rsidRPr="008A10A8" w:rsidRDefault="005B496A" w:rsidP="002962F2">
            <w:pPr>
              <w:tabs>
                <w:tab w:val="left" w:pos="60"/>
                <w:tab w:val="left" w:pos="426"/>
              </w:tabs>
              <w:ind w:left="426" w:hanging="284"/>
              <w:rPr>
                <w:rFonts w:cstheme="minorHAnsi"/>
                <w:b/>
              </w:rPr>
            </w:pPr>
            <w:r w:rsidRPr="008A10A8">
              <w:rPr>
                <w:rFonts w:cstheme="minorHAnsi"/>
                <w:b/>
              </w:rPr>
              <w:t>F</w:t>
            </w:r>
            <w:r w:rsidR="002962F2" w:rsidRPr="008A10A8">
              <w:rPr>
                <w:rFonts w:cstheme="minorHAnsi"/>
                <w:b/>
              </w:rPr>
              <w:t>.</w:t>
            </w:r>
            <w:r w:rsidR="00765EFB" w:rsidRPr="008A10A8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4555" w:type="dxa"/>
          </w:tcPr>
          <w:p w14:paraId="059B29B2" w14:textId="203A1FF3" w:rsidR="00915380" w:rsidRPr="00035C7B" w:rsidRDefault="00944697" w:rsidP="000B5413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6D2A37">
              <w:rPr>
                <w:rFonts w:cstheme="minorHAnsi"/>
                <w:sz w:val="20"/>
                <w:szCs w:val="20"/>
              </w:rPr>
              <w:t>PP Attendance lower than non-PP.</w:t>
            </w:r>
            <w:r w:rsidR="00035C7B">
              <w:rPr>
                <w:rFonts w:cstheme="minorHAnsi"/>
                <w:sz w:val="20"/>
                <w:szCs w:val="20"/>
              </w:rPr>
              <w:t xml:space="preserve">  </w:t>
            </w:r>
            <w:r w:rsidR="00035C7B" w:rsidRPr="000B6EC9">
              <w:rPr>
                <w:rFonts w:cstheme="minorHAnsi"/>
                <w:b/>
                <w:color w:val="0070C0"/>
                <w:sz w:val="20"/>
                <w:szCs w:val="20"/>
              </w:rPr>
              <w:t>September – November 2020</w:t>
            </w:r>
            <w:r w:rsidR="00035C7B" w:rsidRPr="000B6EC9">
              <w:rPr>
                <w:rFonts w:cstheme="minorHAnsi"/>
                <w:color w:val="0070C0"/>
                <w:sz w:val="20"/>
                <w:szCs w:val="20"/>
              </w:rPr>
              <w:t xml:space="preserve"> - Whole School </w:t>
            </w:r>
            <w:r w:rsidR="000B6EC9" w:rsidRPr="000B6EC9">
              <w:rPr>
                <w:rFonts w:cstheme="minorHAnsi"/>
                <w:color w:val="0070C0"/>
                <w:sz w:val="20"/>
                <w:szCs w:val="20"/>
              </w:rPr>
              <w:t>–</w:t>
            </w:r>
            <w:r w:rsidR="00035C7B" w:rsidRPr="000B6EC9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0B6EC9" w:rsidRPr="000B6EC9">
              <w:rPr>
                <w:rFonts w:cstheme="minorHAnsi"/>
                <w:b/>
                <w:color w:val="0070C0"/>
                <w:sz w:val="20"/>
                <w:szCs w:val="20"/>
              </w:rPr>
              <w:t>96.57</w:t>
            </w:r>
            <w:r w:rsidR="00035C7B" w:rsidRPr="000B6EC9">
              <w:rPr>
                <w:rFonts w:cstheme="minorHAnsi"/>
                <w:color w:val="0070C0"/>
                <w:sz w:val="20"/>
                <w:szCs w:val="20"/>
              </w:rPr>
              <w:t xml:space="preserve">% Pupil Premium -  </w:t>
            </w:r>
            <w:r w:rsidR="000B6EC9" w:rsidRPr="000B6EC9">
              <w:rPr>
                <w:rFonts w:cstheme="minorHAnsi"/>
                <w:b/>
                <w:color w:val="0070C0"/>
                <w:sz w:val="20"/>
                <w:szCs w:val="20"/>
              </w:rPr>
              <w:t>96.78</w:t>
            </w:r>
            <w:r w:rsidR="00035C7B" w:rsidRPr="000B6EC9">
              <w:rPr>
                <w:rFonts w:cstheme="minorHAnsi"/>
                <w:color w:val="0070C0"/>
                <w:sz w:val="20"/>
                <w:szCs w:val="20"/>
              </w:rPr>
              <w:t>%</w:t>
            </w:r>
          </w:p>
        </w:tc>
      </w:tr>
    </w:tbl>
    <w:p w14:paraId="50A6C517" w14:textId="77777777" w:rsidR="00CE7440" w:rsidRPr="008A10A8" w:rsidRDefault="00CE7440">
      <w:pPr>
        <w:rPr>
          <w:rFonts w:cstheme="minorHAnsi"/>
        </w:rPr>
      </w:pPr>
    </w:p>
    <w:p w14:paraId="6214BD15" w14:textId="77777777" w:rsidR="00CE7440" w:rsidRPr="008A10A8" w:rsidRDefault="00CE7440">
      <w:pPr>
        <w:rPr>
          <w:rFonts w:cstheme="minorHAnsi"/>
        </w:rPr>
      </w:pP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2013"/>
        <w:gridCol w:w="396"/>
        <w:gridCol w:w="171"/>
        <w:gridCol w:w="142"/>
        <w:gridCol w:w="7796"/>
        <w:gridCol w:w="2239"/>
      </w:tblGrid>
      <w:tr w:rsidR="002954A6" w:rsidRPr="008A10A8" w14:paraId="32A9EE08" w14:textId="77777777" w:rsidTr="004D3FC1">
        <w:tc>
          <w:tcPr>
            <w:tcW w:w="14992" w:type="dxa"/>
            <w:gridSpan w:val="7"/>
            <w:shd w:val="clear" w:color="auto" w:fill="CFDCE3"/>
            <w:tcMar>
              <w:top w:w="57" w:type="dxa"/>
              <w:bottom w:w="57" w:type="dxa"/>
            </w:tcMar>
          </w:tcPr>
          <w:p w14:paraId="1ACC8228" w14:textId="2D11281C" w:rsidR="006F0B6A" w:rsidRPr="008A10A8" w:rsidRDefault="00761813" w:rsidP="00EB68DA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Strategy Aims for Disadvantaged Pupils</w:t>
            </w:r>
            <w:r w:rsidR="006D447D" w:rsidRPr="008A10A8">
              <w:rPr>
                <w:rFonts w:cstheme="minorHAnsi"/>
                <w:b/>
              </w:rPr>
              <w:t xml:space="preserve"> </w:t>
            </w:r>
          </w:p>
        </w:tc>
      </w:tr>
      <w:tr w:rsidR="002954A6" w:rsidRPr="008A10A8" w14:paraId="0A92DD1E" w14:textId="77777777" w:rsidTr="004D3FC1"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3C1D76E8" w14:textId="58192189" w:rsidR="00A60ECF" w:rsidRPr="008A10A8" w:rsidRDefault="00761813" w:rsidP="00A60ECF">
            <w:pPr>
              <w:pStyle w:val="ListParagraph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 Year Plan</w:t>
            </w:r>
          </w:p>
        </w:tc>
        <w:tc>
          <w:tcPr>
            <w:tcW w:w="12757" w:type="dxa"/>
            <w:gridSpan w:val="6"/>
            <w:shd w:val="clear" w:color="auto" w:fill="auto"/>
          </w:tcPr>
          <w:p w14:paraId="51677F7E" w14:textId="5B19B961" w:rsidR="00A60ECF" w:rsidRPr="00152C9C" w:rsidRDefault="00761813" w:rsidP="00FF57BF">
            <w:pPr>
              <w:pStyle w:val="ListParagraph"/>
              <w:ind w:left="426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</w:rPr>
              <w:t>2019-2022 (reviewed annually)</w:t>
            </w:r>
            <w:r w:rsidR="00152C9C">
              <w:rPr>
                <w:rFonts w:cstheme="minorHAnsi"/>
                <w:b/>
              </w:rPr>
              <w:t xml:space="preserve"> </w:t>
            </w:r>
            <w:r w:rsidR="00152C9C">
              <w:rPr>
                <w:rFonts w:cstheme="minorHAnsi"/>
                <w:b/>
                <w:color w:val="0070C0"/>
              </w:rPr>
              <w:t>September 2020 review</w:t>
            </w:r>
          </w:p>
        </w:tc>
      </w:tr>
      <w:tr w:rsidR="002954A6" w:rsidRPr="008A10A8" w14:paraId="1C21F955" w14:textId="77777777" w:rsidTr="004D3FC1">
        <w:tc>
          <w:tcPr>
            <w:tcW w:w="14992" w:type="dxa"/>
            <w:gridSpan w:val="7"/>
            <w:shd w:val="clear" w:color="auto" w:fill="CFDCE3"/>
            <w:tcMar>
              <w:top w:w="57" w:type="dxa"/>
              <w:bottom w:w="57" w:type="dxa"/>
            </w:tcMar>
          </w:tcPr>
          <w:p w14:paraId="3F39814B" w14:textId="3D275F24" w:rsidR="00765EFB" w:rsidRPr="008A10A8" w:rsidRDefault="00765EFB" w:rsidP="00267F85">
            <w:pPr>
              <w:rPr>
                <w:rFonts w:cstheme="minorHAnsi"/>
              </w:rPr>
            </w:pPr>
            <w:r w:rsidRPr="008A10A8">
              <w:rPr>
                <w:rFonts w:cstheme="minorHAnsi"/>
              </w:rPr>
              <w:t>The three heading</w:t>
            </w:r>
            <w:r w:rsidR="004E5349" w:rsidRPr="008A10A8">
              <w:rPr>
                <w:rFonts w:cstheme="minorHAnsi"/>
              </w:rPr>
              <w:t>s</w:t>
            </w:r>
            <w:r w:rsidRPr="008A10A8">
              <w:rPr>
                <w:rFonts w:cstheme="minorHAnsi"/>
              </w:rPr>
              <w:t xml:space="preserve"> below enable schools to demonstrate how they are using the </w:t>
            </w:r>
            <w:r w:rsidR="00267F85" w:rsidRPr="008A10A8">
              <w:rPr>
                <w:rFonts w:cstheme="minorHAnsi"/>
              </w:rPr>
              <w:t>p</w:t>
            </w:r>
            <w:r w:rsidRPr="008A10A8">
              <w:rPr>
                <w:rFonts w:cstheme="minorHAnsi"/>
              </w:rPr>
              <w:t xml:space="preserve">upil </w:t>
            </w:r>
            <w:r w:rsidR="00267F85" w:rsidRPr="008A10A8">
              <w:rPr>
                <w:rFonts w:cstheme="minorHAnsi"/>
              </w:rPr>
              <w:t>p</w:t>
            </w:r>
            <w:r w:rsidRPr="008A10A8">
              <w:rPr>
                <w:rFonts w:cstheme="minorHAnsi"/>
              </w:rPr>
              <w:t>remium to improve classroom pedagogy, provide targeted support and support whole school strategies</w:t>
            </w:r>
            <w:r w:rsidR="00827203" w:rsidRPr="008A10A8">
              <w:rPr>
                <w:rFonts w:cstheme="minorHAnsi"/>
              </w:rPr>
              <w:t xml:space="preserve">. </w:t>
            </w:r>
          </w:p>
        </w:tc>
      </w:tr>
      <w:tr w:rsidR="002954A6" w:rsidRPr="008A10A8" w14:paraId="2F5C647F" w14:textId="77777777" w:rsidTr="006D542C">
        <w:tc>
          <w:tcPr>
            <w:tcW w:w="14992" w:type="dxa"/>
            <w:gridSpan w:val="7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E66F89C" w14:textId="5333B569" w:rsidR="006D447D" w:rsidRPr="008A10A8" w:rsidRDefault="00761813" w:rsidP="00761813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cstheme="minorHAnsi"/>
                <w:b/>
              </w:rPr>
            </w:pPr>
            <w:r w:rsidRPr="00761813">
              <w:rPr>
                <w:rFonts w:cstheme="minorHAnsi"/>
              </w:rPr>
              <w:t>Q</w:t>
            </w:r>
            <w:r w:rsidR="004E5349" w:rsidRPr="00761813">
              <w:rPr>
                <w:rFonts w:cstheme="minorHAnsi"/>
              </w:rPr>
              <w:t>uality of</w:t>
            </w:r>
            <w:r w:rsidR="004E5349" w:rsidRPr="008A10A8">
              <w:rPr>
                <w:rFonts w:cstheme="minorHAnsi"/>
                <w:b/>
              </w:rPr>
              <w:t xml:space="preserve"> </w:t>
            </w:r>
            <w:r w:rsidRPr="00761813">
              <w:rPr>
                <w:rFonts w:cstheme="minorHAnsi"/>
                <w:b/>
                <w:u w:val="single"/>
              </w:rPr>
              <w:t>TEACHING</w:t>
            </w:r>
            <w:r w:rsidR="00B369C7" w:rsidRPr="008A10A8">
              <w:rPr>
                <w:rFonts w:cstheme="minorHAnsi"/>
                <w:b/>
              </w:rPr>
              <w:t xml:space="preserve"> </w:t>
            </w:r>
            <w:r w:rsidR="006F2883" w:rsidRPr="00761813">
              <w:rPr>
                <w:rFonts w:cstheme="minorHAnsi"/>
              </w:rPr>
              <w:t>for</w:t>
            </w:r>
            <w:r w:rsidR="00B369C7" w:rsidRPr="00761813">
              <w:rPr>
                <w:rFonts w:cstheme="minorHAnsi"/>
              </w:rPr>
              <w:t xml:space="preserve"> all</w:t>
            </w:r>
          </w:p>
        </w:tc>
      </w:tr>
      <w:tr w:rsidR="00AB19B9" w:rsidRPr="008A10A8" w14:paraId="552B8829" w14:textId="77777777" w:rsidTr="00AB19B9">
        <w:trPr>
          <w:trHeight w:val="28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6881E3A" w14:textId="31AD33AF" w:rsidR="00AB19B9" w:rsidRPr="008A10A8" w:rsidRDefault="00AB19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Aim</w:t>
            </w:r>
          </w:p>
        </w:tc>
        <w:tc>
          <w:tcPr>
            <w:tcW w:w="2409" w:type="dxa"/>
            <w:gridSpan w:val="2"/>
            <w:tcMar>
              <w:top w:w="57" w:type="dxa"/>
              <w:bottom w:w="57" w:type="dxa"/>
            </w:tcMar>
          </w:tcPr>
          <w:p w14:paraId="2EFC527D" w14:textId="3096D3C3" w:rsidR="00AB19B9" w:rsidRPr="008A10A8" w:rsidRDefault="00AB19B9" w:rsidP="006F0B6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Target</w:t>
            </w:r>
          </w:p>
        </w:tc>
        <w:tc>
          <w:tcPr>
            <w:tcW w:w="8109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0904936" w14:textId="7D13CC83" w:rsidR="00AB19B9" w:rsidRPr="008A10A8" w:rsidRDefault="00AB19B9" w:rsidP="00B01C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Activity</w:t>
            </w:r>
          </w:p>
        </w:tc>
        <w:tc>
          <w:tcPr>
            <w:tcW w:w="2239" w:type="dxa"/>
            <w:shd w:val="clear" w:color="auto" w:fill="auto"/>
          </w:tcPr>
          <w:p w14:paraId="7464AC1B" w14:textId="29284FF5" w:rsidR="00AB19B9" w:rsidRPr="008A10A8" w:rsidRDefault="00AB19B9" w:rsidP="00240F9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Target Date</w:t>
            </w:r>
          </w:p>
        </w:tc>
      </w:tr>
      <w:tr w:rsidR="00AB19B9" w:rsidRPr="008A10A8" w14:paraId="2AB7516D" w14:textId="77777777" w:rsidTr="00AB19B9">
        <w:trPr>
          <w:trHeight w:val="28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17024828" w14:textId="4D96F222" w:rsidR="00F16386" w:rsidRPr="00F16386" w:rsidRDefault="00F163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</w:t>
            </w:r>
          </w:p>
          <w:p w14:paraId="690416E9" w14:textId="55BB8CC7" w:rsidR="00AB19B9" w:rsidRPr="00AB19B9" w:rsidRDefault="00AB19B9">
            <w:pPr>
              <w:rPr>
                <w:rFonts w:cstheme="minorHAnsi"/>
              </w:rPr>
            </w:pPr>
            <w:r w:rsidRPr="00AB19B9">
              <w:rPr>
                <w:rFonts w:cstheme="minorHAnsi"/>
              </w:rPr>
              <w:t>Progress in oracy and vocabulary.</w:t>
            </w:r>
          </w:p>
        </w:tc>
        <w:tc>
          <w:tcPr>
            <w:tcW w:w="2409" w:type="dxa"/>
            <w:gridSpan w:val="2"/>
            <w:tcMar>
              <w:top w:w="57" w:type="dxa"/>
              <w:bottom w:w="57" w:type="dxa"/>
            </w:tcMar>
          </w:tcPr>
          <w:p w14:paraId="17148164" w14:textId="77777777" w:rsidR="00AB19B9" w:rsidRDefault="00AB19B9" w:rsidP="006F0B6A">
            <w:pPr>
              <w:rPr>
                <w:rFonts w:cstheme="minorHAnsi"/>
              </w:rPr>
            </w:pPr>
            <w:r>
              <w:rPr>
                <w:rFonts w:cstheme="minorHAnsi"/>
              </w:rPr>
              <w:t>All children speak in compete sentences.</w:t>
            </w:r>
          </w:p>
          <w:p w14:paraId="14114F6A" w14:textId="27D1458A" w:rsidR="00AB19B9" w:rsidRDefault="00AB19B9" w:rsidP="006F0B6A">
            <w:pPr>
              <w:rPr>
                <w:rFonts w:cstheme="minorHAnsi"/>
              </w:rPr>
            </w:pPr>
            <w:r>
              <w:rPr>
                <w:rFonts w:cstheme="minorHAnsi"/>
              </w:rPr>
              <w:t>All children in Foundation access cued articulation.</w:t>
            </w:r>
          </w:p>
          <w:p w14:paraId="5CEFC5EE" w14:textId="3052B83C" w:rsidR="00AB19B9" w:rsidRPr="00AB19B9" w:rsidRDefault="00AB19B9" w:rsidP="004C0B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All children access and use word of the day </w:t>
            </w:r>
            <w:r w:rsidR="004C0B6C" w:rsidRPr="004C0B6C">
              <w:rPr>
                <w:rFonts w:cstheme="minorHAnsi"/>
              </w:rPr>
              <w:t>upper tiered</w:t>
            </w:r>
            <w:r w:rsidRPr="004C0B6C">
              <w:rPr>
                <w:rFonts w:cstheme="minorHAnsi"/>
              </w:rPr>
              <w:t xml:space="preserve"> words in sentences.</w:t>
            </w:r>
          </w:p>
        </w:tc>
        <w:tc>
          <w:tcPr>
            <w:tcW w:w="8109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B0DF131" w14:textId="20EAB6D9" w:rsidR="00AB19B9" w:rsidRDefault="00AB19B9" w:rsidP="00B01C9A">
            <w:pPr>
              <w:rPr>
                <w:rFonts w:cstheme="minorHAnsi"/>
              </w:rPr>
            </w:pPr>
            <w:r>
              <w:rPr>
                <w:rFonts w:cstheme="minorHAnsi"/>
              </w:rPr>
              <w:t>Whole school approach to speaking in sentences.</w:t>
            </w:r>
          </w:p>
          <w:p w14:paraId="73B08244" w14:textId="77777777" w:rsidR="00AB19B9" w:rsidRDefault="00AB19B9" w:rsidP="00B01C9A">
            <w:pPr>
              <w:rPr>
                <w:rFonts w:cstheme="minorHAnsi"/>
              </w:rPr>
            </w:pPr>
            <w:r>
              <w:rPr>
                <w:rFonts w:cstheme="minorHAnsi"/>
              </w:rPr>
              <w:t>CPD – oracy, word of the day and cued articulation.</w:t>
            </w:r>
          </w:p>
          <w:p w14:paraId="5149B797" w14:textId="1414FE77" w:rsidR="00AB19B9" w:rsidRPr="00EA096D" w:rsidRDefault="00AB19B9" w:rsidP="00B01C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Daily teaching of word of the day </w:t>
            </w:r>
            <w:r w:rsidRPr="00EA096D">
              <w:rPr>
                <w:rFonts w:cstheme="minorHAnsi"/>
              </w:rPr>
              <w:t>Tier 3 words.</w:t>
            </w:r>
          </w:p>
          <w:p w14:paraId="75891AC4" w14:textId="089BB491" w:rsidR="00AB19B9" w:rsidRPr="00AB19B9" w:rsidRDefault="00AB19B9" w:rsidP="00B01C9A">
            <w:pPr>
              <w:rPr>
                <w:rFonts w:cstheme="minorHAnsi"/>
              </w:rPr>
            </w:pPr>
            <w:r w:rsidRPr="00EA096D">
              <w:rPr>
                <w:rFonts w:cstheme="minorHAnsi"/>
              </w:rPr>
              <w:t>Progression of taught technical and subject specific</w:t>
            </w:r>
            <w:r>
              <w:rPr>
                <w:rFonts w:cstheme="minorHAnsi"/>
              </w:rPr>
              <w:t xml:space="preserve"> vocabulary across broad and engaging curriculum subjects.</w:t>
            </w:r>
          </w:p>
        </w:tc>
        <w:tc>
          <w:tcPr>
            <w:tcW w:w="2239" w:type="dxa"/>
            <w:shd w:val="clear" w:color="auto" w:fill="auto"/>
          </w:tcPr>
          <w:p w14:paraId="130E4B53" w14:textId="77777777" w:rsidR="00AB19B9" w:rsidRDefault="00AB19B9" w:rsidP="00240F98">
            <w:pPr>
              <w:rPr>
                <w:rFonts w:cstheme="minorHAnsi"/>
              </w:rPr>
            </w:pPr>
            <w:r>
              <w:rPr>
                <w:rFonts w:cstheme="minorHAnsi"/>
              </w:rPr>
              <w:t>September 2021</w:t>
            </w:r>
          </w:p>
          <w:p w14:paraId="15133B6B" w14:textId="77777777" w:rsidR="00152C9C" w:rsidRDefault="00152C9C" w:rsidP="00240F98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Implemented through 19/20</w:t>
            </w:r>
          </w:p>
          <w:p w14:paraId="27D4D335" w14:textId="3CCB0EB5" w:rsidR="00152C9C" w:rsidRPr="00152C9C" w:rsidRDefault="00152C9C" w:rsidP="00240F98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Embed and monitor 20/21 </w:t>
            </w:r>
          </w:p>
        </w:tc>
      </w:tr>
      <w:tr w:rsidR="00AB19B9" w:rsidRPr="008A10A8" w14:paraId="3C24C134" w14:textId="77777777" w:rsidTr="00AB19B9">
        <w:trPr>
          <w:trHeight w:val="28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3A1968BB" w14:textId="7BD3A42C" w:rsidR="00F16386" w:rsidRPr="00F16386" w:rsidRDefault="00F163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</w:t>
            </w:r>
          </w:p>
          <w:p w14:paraId="2DAF03CD" w14:textId="6914C879" w:rsidR="00AB19B9" w:rsidRPr="00AB19B9" w:rsidRDefault="00AB19B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Progress in reading fluency and comprehension.</w:t>
            </w:r>
          </w:p>
        </w:tc>
        <w:tc>
          <w:tcPr>
            <w:tcW w:w="2409" w:type="dxa"/>
            <w:gridSpan w:val="2"/>
            <w:tcMar>
              <w:top w:w="57" w:type="dxa"/>
              <w:bottom w:w="57" w:type="dxa"/>
            </w:tcMar>
          </w:tcPr>
          <w:p w14:paraId="5D5BA8F7" w14:textId="45854337" w:rsidR="00AB19B9" w:rsidRDefault="00AB19B9" w:rsidP="006F0B6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Achieve </w:t>
            </w:r>
            <w:r w:rsidR="00EA096D">
              <w:rPr>
                <w:rFonts w:cstheme="minorHAnsi"/>
              </w:rPr>
              <w:t>above 92% in Phonics</w:t>
            </w:r>
            <w:r>
              <w:rPr>
                <w:rFonts w:cstheme="minorHAnsi"/>
              </w:rPr>
              <w:t xml:space="preserve"> in Year 1</w:t>
            </w:r>
            <w:r w:rsidR="00EA096D">
              <w:rPr>
                <w:rFonts w:cstheme="minorHAnsi"/>
              </w:rPr>
              <w:t xml:space="preserve"> (92% 2019)</w:t>
            </w:r>
            <w:r>
              <w:rPr>
                <w:rFonts w:cstheme="minorHAnsi"/>
              </w:rPr>
              <w:t>.</w:t>
            </w:r>
            <w:r w:rsidR="00EA096D">
              <w:rPr>
                <w:rFonts w:cstheme="minorHAnsi"/>
              </w:rPr>
              <w:t xml:space="preserve">  Achieve above </w:t>
            </w:r>
            <w:r w:rsidR="00EA096D">
              <w:rPr>
                <w:rFonts w:cstheme="minorHAnsi"/>
              </w:rPr>
              <w:lastRenderedPageBreak/>
              <w:t>last year’s percentage for PP pupils. (60% 2019)</w:t>
            </w:r>
          </w:p>
          <w:p w14:paraId="34E44E81" w14:textId="77777777" w:rsidR="00AB19B9" w:rsidRDefault="00AB19B9" w:rsidP="006F0B6A">
            <w:pPr>
              <w:rPr>
                <w:rFonts w:cstheme="minorHAnsi"/>
              </w:rPr>
            </w:pPr>
            <w:r>
              <w:rPr>
                <w:rFonts w:cstheme="minorHAnsi"/>
              </w:rPr>
              <w:t>All Year 2 retake Phonics will pass.</w:t>
            </w:r>
          </w:p>
          <w:p w14:paraId="2A2C58AF" w14:textId="77777777" w:rsidR="00EA096D" w:rsidRDefault="00EA096D" w:rsidP="00AB19B9">
            <w:pPr>
              <w:rPr>
                <w:rFonts w:cstheme="minorHAnsi"/>
              </w:rPr>
            </w:pPr>
          </w:p>
          <w:p w14:paraId="2E319A2D" w14:textId="3F657F58" w:rsidR="00AB19B9" w:rsidRDefault="00AB19B9" w:rsidP="00AB19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Achieve above national average progress score in reading to be above </w:t>
            </w:r>
            <w:r w:rsidR="00EA096D">
              <w:rPr>
                <w:rFonts w:cstheme="minorHAnsi"/>
              </w:rPr>
              <w:t>2 (0.9, 2019)</w:t>
            </w:r>
          </w:p>
        </w:tc>
        <w:tc>
          <w:tcPr>
            <w:tcW w:w="8109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081BB5E" w14:textId="6B613F3C" w:rsidR="00AB19B9" w:rsidRDefault="00716B27" w:rsidP="00B01C9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a) Ensure all staff (all teachers and Foundation/KS1 and 1:1 TAs + train new staff) attend and receive Read Write Inc Training to deliver phonics scheme consistently and </w:t>
            </w:r>
            <w:r>
              <w:rPr>
                <w:rFonts w:cstheme="minorHAnsi"/>
              </w:rPr>
              <w:lastRenderedPageBreak/>
              <w:t>effectively. Continued CPD and development days over 2019-2020 and coaching 2020-2021 to ensure RWI is embedded.</w:t>
            </w:r>
          </w:p>
          <w:p w14:paraId="50B1B783" w14:textId="0CC3DA8F" w:rsidR="00716B27" w:rsidRDefault="00716B27" w:rsidP="00B01C9A">
            <w:pPr>
              <w:rPr>
                <w:rFonts w:cstheme="minorHAnsi"/>
              </w:rPr>
            </w:pPr>
            <w:r>
              <w:rPr>
                <w:rFonts w:cstheme="minorHAnsi"/>
              </w:rPr>
              <w:t>b) High emphasis on reading for pleasure, daily story time, love of reading culture, community reading events such as Race for Reading, Favourite Five and author visits.</w:t>
            </w:r>
          </w:p>
          <w:p w14:paraId="1193C7DF" w14:textId="77777777" w:rsidR="00716B27" w:rsidRDefault="00716B27" w:rsidP="00B01C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CPD to improve reading teaching, whole class reading and comprehension strategies such as ERIC and VIPERS. </w:t>
            </w:r>
          </w:p>
          <w:p w14:paraId="17107C54" w14:textId="77777777" w:rsidR="00716B27" w:rsidRDefault="00716B27" w:rsidP="00B01C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c) Buy and embed us of Accelerated Reader across key stage 2 to increase reading for pleasure, comprehension and used as a diagnostic assessment tool to inform teaching. </w:t>
            </w:r>
          </w:p>
          <w:p w14:paraId="3FF48DDC" w14:textId="7397C22E" w:rsidR="00275282" w:rsidRPr="00275282" w:rsidRDefault="00275282" w:rsidP="00B01C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Ensuring all staff use evidence-based whole-class teaching approaches/interventions.</w:t>
            </w:r>
          </w:p>
        </w:tc>
        <w:tc>
          <w:tcPr>
            <w:tcW w:w="2239" w:type="dxa"/>
            <w:shd w:val="clear" w:color="auto" w:fill="auto"/>
          </w:tcPr>
          <w:p w14:paraId="7182A46C" w14:textId="391EF3D7" w:rsidR="00AB19B9" w:rsidRDefault="00716B27" w:rsidP="00240F9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September 2021</w:t>
            </w:r>
          </w:p>
          <w:p w14:paraId="737D4263" w14:textId="5E5342D5" w:rsidR="00152C9C" w:rsidRPr="00152C9C" w:rsidRDefault="00152C9C" w:rsidP="00240F98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Await Nov 2020 results</w:t>
            </w:r>
          </w:p>
          <w:p w14:paraId="1A22BECD" w14:textId="62A0E00A" w:rsidR="00716B27" w:rsidRDefault="00716B27" w:rsidP="00240F9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September 2020</w:t>
            </w:r>
          </w:p>
          <w:p w14:paraId="5E3BBFDF" w14:textId="5E35A440" w:rsidR="00152C9C" w:rsidRPr="00152C9C" w:rsidRDefault="00152C9C" w:rsidP="00240F98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Continue to embed</w:t>
            </w:r>
          </w:p>
          <w:p w14:paraId="074560E4" w14:textId="372BDE23" w:rsidR="00716B27" w:rsidRDefault="00716B27" w:rsidP="00240F98">
            <w:pPr>
              <w:rPr>
                <w:rFonts w:cstheme="minorHAnsi"/>
              </w:rPr>
            </w:pPr>
          </w:p>
          <w:p w14:paraId="7676C0F0" w14:textId="77777777" w:rsidR="00716B27" w:rsidRDefault="00716B27" w:rsidP="00240F98">
            <w:pPr>
              <w:rPr>
                <w:rFonts w:cstheme="minorHAnsi"/>
              </w:rPr>
            </w:pPr>
            <w:r>
              <w:rPr>
                <w:rFonts w:cstheme="minorHAnsi"/>
              </w:rPr>
              <w:t>September 2021</w:t>
            </w:r>
          </w:p>
          <w:p w14:paraId="23F2FEC6" w14:textId="62502EC4" w:rsidR="00152C9C" w:rsidRPr="00152C9C" w:rsidRDefault="00152C9C" w:rsidP="00240F98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In place and purchased for Year 2</w:t>
            </w:r>
          </w:p>
        </w:tc>
      </w:tr>
      <w:tr w:rsidR="00716B27" w:rsidRPr="008A10A8" w14:paraId="0F798B84" w14:textId="77777777" w:rsidTr="00AB19B9">
        <w:trPr>
          <w:trHeight w:val="28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32D3E6C2" w14:textId="71C1FD25" w:rsidR="00F16386" w:rsidRPr="00F16386" w:rsidRDefault="00F163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C</w:t>
            </w:r>
          </w:p>
          <w:p w14:paraId="764AA2E3" w14:textId="44EA0525" w:rsidR="00716B27" w:rsidRDefault="00716B27">
            <w:pPr>
              <w:rPr>
                <w:rFonts w:cstheme="minorHAnsi"/>
              </w:rPr>
            </w:pPr>
            <w:r>
              <w:rPr>
                <w:rFonts w:cstheme="minorHAnsi"/>
              </w:rPr>
              <w:t>Progress in Maths.</w:t>
            </w:r>
          </w:p>
        </w:tc>
        <w:tc>
          <w:tcPr>
            <w:tcW w:w="2409" w:type="dxa"/>
            <w:gridSpan w:val="2"/>
            <w:tcMar>
              <w:top w:w="57" w:type="dxa"/>
              <w:bottom w:w="57" w:type="dxa"/>
            </w:tcMar>
          </w:tcPr>
          <w:p w14:paraId="2857E650" w14:textId="00B2F8A5" w:rsidR="00716B27" w:rsidRDefault="00716B27" w:rsidP="00716B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Achieve above national average progress score in maths to be above </w:t>
            </w:r>
            <w:r w:rsidR="00EA096D">
              <w:rPr>
                <w:rFonts w:cstheme="minorHAnsi"/>
              </w:rPr>
              <w:t>2.5.</w:t>
            </w:r>
          </w:p>
        </w:tc>
        <w:tc>
          <w:tcPr>
            <w:tcW w:w="8109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13AF88F0" w14:textId="77777777" w:rsidR="00716B27" w:rsidRDefault="00716B27" w:rsidP="00B01C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Continue to work with Maths hub and </w:t>
            </w:r>
            <w:r w:rsidR="00CC18D2">
              <w:rPr>
                <w:rFonts w:cstheme="minorHAnsi"/>
              </w:rPr>
              <w:t>CPD to embed Teaching For Mastery across all year groups from Foundation – Year 6. Embed use of live marking and on the day maths surgeries to address misconceptions.</w:t>
            </w:r>
          </w:p>
          <w:p w14:paraId="50252E03" w14:textId="77777777" w:rsidR="00CC18D2" w:rsidRDefault="00CC18D2" w:rsidP="00B01C9A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CPD for new staff.</w:t>
            </w:r>
          </w:p>
          <w:p w14:paraId="70F8FD5E" w14:textId="77777777" w:rsidR="00275282" w:rsidRDefault="00CC18D2" w:rsidP="00B01C9A">
            <w:pPr>
              <w:rPr>
                <w:rFonts w:cstheme="minorHAnsi"/>
              </w:rPr>
            </w:pPr>
            <w:r>
              <w:rPr>
                <w:rFonts w:cstheme="minorHAnsi"/>
              </w:rPr>
              <w:t>Raise the profile of small steps and mastery approach through whole school working walls.</w:t>
            </w:r>
            <w:r w:rsidR="00275282">
              <w:rPr>
                <w:rFonts w:cstheme="minorHAnsi"/>
              </w:rPr>
              <w:t xml:space="preserve">  </w:t>
            </w:r>
          </w:p>
          <w:p w14:paraId="4F2B4AAD" w14:textId="1B1CEFB1" w:rsidR="00CC18D2" w:rsidRDefault="00275282" w:rsidP="00B01C9A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Ensuring all staff use evidence-based whole-class teaching approaches/interventions.</w:t>
            </w:r>
          </w:p>
        </w:tc>
        <w:tc>
          <w:tcPr>
            <w:tcW w:w="2239" w:type="dxa"/>
            <w:shd w:val="clear" w:color="auto" w:fill="auto"/>
          </w:tcPr>
          <w:p w14:paraId="4ADCB0DB" w14:textId="2C996474" w:rsidR="00716B27" w:rsidRDefault="00CC18D2" w:rsidP="00240F98">
            <w:pPr>
              <w:rPr>
                <w:rFonts w:cstheme="minorHAnsi"/>
              </w:rPr>
            </w:pPr>
            <w:r>
              <w:rPr>
                <w:rFonts w:cstheme="minorHAnsi"/>
              </w:rPr>
              <w:t>September 2021</w:t>
            </w:r>
          </w:p>
        </w:tc>
      </w:tr>
      <w:tr w:rsidR="00CC18D2" w:rsidRPr="008A10A8" w14:paraId="2252F3F8" w14:textId="77777777" w:rsidTr="00AB19B9">
        <w:trPr>
          <w:trHeight w:val="28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14E2ED0" w14:textId="2F669ABC" w:rsidR="00F16386" w:rsidRPr="00F16386" w:rsidRDefault="00F16386" w:rsidP="00CC18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 &amp; E</w:t>
            </w:r>
          </w:p>
          <w:p w14:paraId="6BB537E1" w14:textId="6A1409AE" w:rsidR="00CC18D2" w:rsidRDefault="00CC18D2" w:rsidP="00CC18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whole school and consistent approach to class/school routines and expectations through PACE, metacognition and regulation strategies.  </w:t>
            </w:r>
          </w:p>
        </w:tc>
        <w:tc>
          <w:tcPr>
            <w:tcW w:w="2409" w:type="dxa"/>
            <w:gridSpan w:val="2"/>
            <w:tcMar>
              <w:top w:w="57" w:type="dxa"/>
              <w:bottom w:w="57" w:type="dxa"/>
            </w:tcMar>
          </w:tcPr>
          <w:p w14:paraId="1DC43726" w14:textId="04C7C02A" w:rsidR="00CC18D2" w:rsidRDefault="00CC18D2" w:rsidP="00716B27">
            <w:pPr>
              <w:rPr>
                <w:rFonts w:cstheme="minorHAnsi"/>
              </w:rPr>
            </w:pPr>
            <w:r>
              <w:rPr>
                <w:rFonts w:cstheme="minorHAnsi"/>
              </w:rPr>
              <w:t>To reduce class disruption</w:t>
            </w:r>
            <w:r w:rsidR="00EA096D">
              <w:rPr>
                <w:rFonts w:cstheme="minorHAnsi"/>
              </w:rPr>
              <w:t xml:space="preserve"> – evidenced on CPOMs</w:t>
            </w:r>
            <w:r>
              <w:rPr>
                <w:rFonts w:cstheme="minorHAnsi"/>
              </w:rPr>
              <w:t>.</w:t>
            </w:r>
          </w:p>
          <w:p w14:paraId="743ADC77" w14:textId="1128B573" w:rsidR="00F16386" w:rsidRDefault="00F16386" w:rsidP="00716B27">
            <w:pPr>
              <w:rPr>
                <w:rFonts w:cstheme="minorHAnsi"/>
              </w:rPr>
            </w:pPr>
            <w:r>
              <w:rPr>
                <w:rFonts w:cstheme="minorHAnsi"/>
              </w:rPr>
              <w:t>Evidence of self-regulated learners.</w:t>
            </w:r>
          </w:p>
          <w:p w14:paraId="222D9499" w14:textId="04CAFB48" w:rsidR="00CC18D2" w:rsidRDefault="00CC18D2" w:rsidP="00716B27">
            <w:pPr>
              <w:rPr>
                <w:rFonts w:cstheme="minorHAnsi"/>
              </w:rPr>
            </w:pPr>
          </w:p>
        </w:tc>
        <w:tc>
          <w:tcPr>
            <w:tcW w:w="8109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1DB3E473" w14:textId="16601108" w:rsidR="009F7F0B" w:rsidRPr="009F7F0B" w:rsidRDefault="009F7F0B" w:rsidP="009F7F0B">
            <w:pPr>
              <w:rPr>
                <w:rFonts w:cstheme="minorHAnsi"/>
              </w:rPr>
            </w:pPr>
            <w:r w:rsidRPr="009F7F0B">
              <w:rPr>
                <w:rFonts w:cstheme="minorHAnsi"/>
              </w:rPr>
              <w:t>a)</w:t>
            </w:r>
            <w:r>
              <w:rPr>
                <w:rFonts w:cstheme="minorHAnsi"/>
              </w:rPr>
              <w:t xml:space="preserve"> </w:t>
            </w:r>
            <w:r w:rsidR="00CC18D2" w:rsidRPr="009F7F0B">
              <w:rPr>
                <w:rFonts w:cstheme="minorHAnsi"/>
              </w:rPr>
              <w:t>Whol</w:t>
            </w:r>
            <w:r w:rsidRPr="009F7F0B">
              <w:rPr>
                <w:rFonts w:cstheme="minorHAnsi"/>
              </w:rPr>
              <w:t>e School Jigsaw PSHE curriculum.</w:t>
            </w:r>
          </w:p>
          <w:p w14:paraId="2B91506C" w14:textId="77777777" w:rsidR="009F7F0B" w:rsidRDefault="009F7F0B" w:rsidP="00B01C9A">
            <w:pPr>
              <w:rPr>
                <w:rFonts w:cstheme="minorHAnsi"/>
              </w:rPr>
            </w:pPr>
          </w:p>
          <w:p w14:paraId="005F41BA" w14:textId="7E7A0EA8" w:rsidR="00CC18D2" w:rsidRDefault="00F16386" w:rsidP="00B01C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b) </w:t>
            </w:r>
            <w:r w:rsidR="00CC18D2">
              <w:rPr>
                <w:rFonts w:cstheme="minorHAnsi"/>
              </w:rPr>
              <w:t xml:space="preserve">Whole school effective behaviours policy with links to displays, regulation characters and universal use of language of behaviour and regulation. </w:t>
            </w:r>
          </w:p>
          <w:p w14:paraId="5B541834" w14:textId="19BBF95A" w:rsidR="00CC18D2" w:rsidRDefault="00F16386" w:rsidP="00CC18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c) </w:t>
            </w:r>
            <w:r w:rsidR="00CC18D2">
              <w:rPr>
                <w:rFonts w:cstheme="minorHAnsi"/>
              </w:rPr>
              <w:t>Embed CPD and PACE training across whole school context.</w:t>
            </w:r>
          </w:p>
          <w:p w14:paraId="1DABA669" w14:textId="77777777" w:rsidR="009F7F0B" w:rsidRDefault="009F7F0B" w:rsidP="00CC18D2">
            <w:pPr>
              <w:rPr>
                <w:rFonts w:cstheme="minorHAnsi"/>
              </w:rPr>
            </w:pPr>
          </w:p>
          <w:p w14:paraId="61C5A5C3" w14:textId="5B59C371" w:rsidR="00CC18D2" w:rsidRDefault="00F16386" w:rsidP="00CC18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d) </w:t>
            </w:r>
            <w:r w:rsidR="00CC18D2">
              <w:rPr>
                <w:rFonts w:cstheme="minorHAnsi"/>
              </w:rPr>
              <w:t>Use EEF Meta-cognition handbook in CPD</w:t>
            </w:r>
            <w:r>
              <w:rPr>
                <w:rFonts w:cstheme="minorHAnsi"/>
              </w:rPr>
              <w:t xml:space="preserve">. </w:t>
            </w:r>
            <w:r w:rsidR="00CC18D2">
              <w:rPr>
                <w:rFonts w:cstheme="minorHAnsi"/>
              </w:rPr>
              <w:t xml:space="preserve"> </w:t>
            </w:r>
          </w:p>
          <w:p w14:paraId="76751163" w14:textId="77777777" w:rsidR="00F16386" w:rsidRDefault="00F16386" w:rsidP="00CC18D2">
            <w:pPr>
              <w:rPr>
                <w:rFonts w:cstheme="minorHAnsi"/>
              </w:rPr>
            </w:pPr>
            <w:r>
              <w:rPr>
                <w:rFonts w:cstheme="minorHAnsi"/>
              </w:rPr>
              <w:t>e) Healthy Schools Award</w:t>
            </w:r>
          </w:p>
          <w:p w14:paraId="3493988F" w14:textId="77777777" w:rsidR="00F16386" w:rsidRDefault="00F16386" w:rsidP="00CC18D2">
            <w:pPr>
              <w:rPr>
                <w:rFonts w:cstheme="minorHAnsi"/>
              </w:rPr>
            </w:pPr>
            <w:r>
              <w:rPr>
                <w:rFonts w:cstheme="minorHAnsi"/>
              </w:rPr>
              <w:t>f) Mental Health Award</w:t>
            </w:r>
          </w:p>
          <w:p w14:paraId="49AA6DC0" w14:textId="63026405" w:rsidR="00F16386" w:rsidRDefault="00F16386" w:rsidP="00CC18D2">
            <w:pPr>
              <w:rPr>
                <w:rFonts w:cstheme="minorHAnsi"/>
              </w:rPr>
            </w:pPr>
            <w:r>
              <w:rPr>
                <w:rFonts w:cstheme="minorHAnsi"/>
              </w:rPr>
              <w:t>g) Trauma Aware Award</w:t>
            </w:r>
          </w:p>
        </w:tc>
        <w:tc>
          <w:tcPr>
            <w:tcW w:w="2239" w:type="dxa"/>
            <w:shd w:val="clear" w:color="auto" w:fill="auto"/>
          </w:tcPr>
          <w:p w14:paraId="26D35C6D" w14:textId="0195A9A8" w:rsidR="00CC18D2" w:rsidRPr="009F7F0B" w:rsidRDefault="00F16386" w:rsidP="00240F98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</w:rPr>
              <w:t>September 2020</w:t>
            </w:r>
            <w:r w:rsidR="009F7F0B">
              <w:rPr>
                <w:rFonts w:cstheme="minorHAnsi"/>
              </w:rPr>
              <w:t xml:space="preserve"> </w:t>
            </w:r>
            <w:r w:rsidR="009F7F0B">
              <w:rPr>
                <w:rFonts w:cstheme="minorHAnsi"/>
                <w:color w:val="0070C0"/>
              </w:rPr>
              <w:t>Implemented</w:t>
            </w:r>
          </w:p>
          <w:p w14:paraId="73F89036" w14:textId="77777777" w:rsidR="00F16386" w:rsidRDefault="00F16386" w:rsidP="00240F98">
            <w:pPr>
              <w:rPr>
                <w:rFonts w:cstheme="minorHAnsi"/>
              </w:rPr>
            </w:pPr>
            <w:r>
              <w:rPr>
                <w:rFonts w:cstheme="minorHAnsi"/>
              </w:rPr>
              <w:t>September 2020</w:t>
            </w:r>
          </w:p>
          <w:p w14:paraId="21C15B9C" w14:textId="3E67D3BD" w:rsidR="00F16386" w:rsidRDefault="009F7F0B" w:rsidP="00240F98">
            <w:pPr>
              <w:rPr>
                <w:rFonts w:cstheme="minorHAnsi"/>
              </w:rPr>
            </w:pPr>
            <w:r>
              <w:rPr>
                <w:rFonts w:cstheme="minorHAnsi"/>
                <w:color w:val="0070C0"/>
              </w:rPr>
              <w:t>Implemented</w:t>
            </w:r>
          </w:p>
          <w:p w14:paraId="792DAE93" w14:textId="3032DDB1" w:rsidR="00F16386" w:rsidRDefault="00F16386" w:rsidP="00240F98">
            <w:pPr>
              <w:rPr>
                <w:rFonts w:cstheme="minorHAnsi"/>
              </w:rPr>
            </w:pPr>
            <w:r>
              <w:rPr>
                <w:rFonts w:cstheme="minorHAnsi"/>
              </w:rPr>
              <w:t>September 2020</w:t>
            </w:r>
          </w:p>
          <w:p w14:paraId="2A6F9596" w14:textId="15CA5D82" w:rsidR="009F7F0B" w:rsidRDefault="009F7F0B" w:rsidP="00240F98">
            <w:pPr>
              <w:rPr>
                <w:rFonts w:cstheme="minorHAnsi"/>
              </w:rPr>
            </w:pPr>
            <w:r>
              <w:rPr>
                <w:rFonts w:cstheme="minorHAnsi"/>
                <w:color w:val="0070C0"/>
              </w:rPr>
              <w:t>Implemented</w:t>
            </w:r>
          </w:p>
          <w:p w14:paraId="690E492B" w14:textId="77777777" w:rsidR="00F16386" w:rsidRDefault="00F16386" w:rsidP="00240F98">
            <w:pPr>
              <w:rPr>
                <w:rFonts w:cstheme="minorHAnsi"/>
              </w:rPr>
            </w:pPr>
            <w:r>
              <w:rPr>
                <w:rFonts w:cstheme="minorHAnsi"/>
              </w:rPr>
              <w:t>September 2021</w:t>
            </w:r>
          </w:p>
          <w:p w14:paraId="6419F7DF" w14:textId="368EE104" w:rsidR="00F16386" w:rsidRDefault="00F16386" w:rsidP="00240F98">
            <w:pPr>
              <w:rPr>
                <w:rFonts w:cstheme="minorHAnsi"/>
              </w:rPr>
            </w:pPr>
            <w:r>
              <w:rPr>
                <w:rFonts w:cstheme="minorHAnsi"/>
              </w:rPr>
              <w:t>September 202</w:t>
            </w:r>
            <w:r w:rsidR="009F7F0B">
              <w:rPr>
                <w:rFonts w:cstheme="minorHAnsi"/>
              </w:rPr>
              <w:t>0</w:t>
            </w:r>
          </w:p>
          <w:p w14:paraId="6297FEA3" w14:textId="11D2B641" w:rsidR="00F16386" w:rsidRDefault="00F16386" w:rsidP="00F16386">
            <w:pPr>
              <w:rPr>
                <w:rFonts w:cstheme="minorHAnsi"/>
              </w:rPr>
            </w:pPr>
            <w:r>
              <w:rPr>
                <w:rFonts w:cstheme="minorHAnsi"/>
              </w:rPr>
              <w:t>September 20</w:t>
            </w:r>
            <w:r w:rsidR="009F7F0B">
              <w:rPr>
                <w:rFonts w:cstheme="minorHAnsi"/>
              </w:rPr>
              <w:t>21</w:t>
            </w:r>
          </w:p>
          <w:p w14:paraId="2A41331F" w14:textId="0E2D7963" w:rsidR="00F16386" w:rsidRDefault="009F7F0B" w:rsidP="00240F98">
            <w:pPr>
              <w:rPr>
                <w:rFonts w:cstheme="minorHAnsi"/>
              </w:rPr>
            </w:pPr>
            <w:r>
              <w:rPr>
                <w:rFonts w:cstheme="minorHAnsi"/>
              </w:rPr>
              <w:t>September 2022</w:t>
            </w:r>
          </w:p>
        </w:tc>
      </w:tr>
      <w:tr w:rsidR="004D21FC" w:rsidRPr="008A10A8" w14:paraId="66D20392" w14:textId="77777777" w:rsidTr="00867651">
        <w:trPr>
          <w:trHeight w:hRule="exact" w:val="387"/>
        </w:trPr>
        <w:tc>
          <w:tcPr>
            <w:tcW w:w="4957" w:type="dxa"/>
            <w:gridSpan w:val="5"/>
            <w:tcMar>
              <w:top w:w="57" w:type="dxa"/>
              <w:bottom w:w="57" w:type="dxa"/>
            </w:tcMar>
          </w:tcPr>
          <w:p w14:paraId="4BD9F671" w14:textId="46CDC921" w:rsidR="004D21FC" w:rsidRPr="008A10A8" w:rsidRDefault="00275282" w:rsidP="004D21F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b/>
              </w:rPr>
              <w:t>Projected Spending:</w:t>
            </w:r>
          </w:p>
        </w:tc>
        <w:tc>
          <w:tcPr>
            <w:tcW w:w="10035" w:type="dxa"/>
            <w:gridSpan w:val="2"/>
          </w:tcPr>
          <w:p w14:paraId="03D03D72" w14:textId="70600A01" w:rsidR="004D21FC" w:rsidRPr="00EA096D" w:rsidRDefault="004C0B6C" w:rsidP="004D21FC">
            <w:pPr>
              <w:rPr>
                <w:rFonts w:cstheme="minorHAnsi"/>
                <w:sz w:val="20"/>
                <w:szCs w:val="20"/>
              </w:rPr>
            </w:pPr>
            <w:r w:rsidRPr="00EA096D">
              <w:rPr>
                <w:rFonts w:cstheme="minorHAnsi"/>
                <w:sz w:val="20"/>
                <w:szCs w:val="20"/>
              </w:rPr>
              <w:t>£11,500</w:t>
            </w:r>
            <w:r w:rsidR="00EA096D" w:rsidRPr="00EA096D">
              <w:rPr>
                <w:rFonts w:cstheme="minorHAnsi"/>
                <w:sz w:val="20"/>
                <w:szCs w:val="20"/>
              </w:rPr>
              <w:t xml:space="preserve"> RWI</w:t>
            </w:r>
            <w:r w:rsidRPr="00EA096D">
              <w:rPr>
                <w:rFonts w:cstheme="minorHAnsi"/>
                <w:sz w:val="20"/>
                <w:szCs w:val="20"/>
              </w:rPr>
              <w:t xml:space="preserve"> + £4000</w:t>
            </w:r>
            <w:r w:rsidR="00F16386" w:rsidRPr="00EA096D">
              <w:rPr>
                <w:rFonts w:cstheme="minorHAnsi"/>
                <w:sz w:val="20"/>
                <w:szCs w:val="20"/>
              </w:rPr>
              <w:t xml:space="preserve"> </w:t>
            </w:r>
            <w:r w:rsidR="00EA096D" w:rsidRPr="00EA096D">
              <w:rPr>
                <w:rFonts w:cstheme="minorHAnsi"/>
                <w:sz w:val="20"/>
                <w:szCs w:val="20"/>
              </w:rPr>
              <w:t xml:space="preserve"> Acc Reader + £1000 High interest books</w:t>
            </w:r>
          </w:p>
        </w:tc>
      </w:tr>
      <w:tr w:rsidR="004D21FC" w:rsidRPr="008A10A8" w14:paraId="768704E7" w14:textId="77777777" w:rsidTr="006D542C">
        <w:trPr>
          <w:trHeight w:hRule="exact" w:val="312"/>
        </w:trPr>
        <w:tc>
          <w:tcPr>
            <w:tcW w:w="14992" w:type="dxa"/>
            <w:gridSpan w:val="7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6466B16" w14:textId="2D24AE5B" w:rsidR="004D21FC" w:rsidRPr="008A10A8" w:rsidRDefault="004D21FC" w:rsidP="004D21FC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cstheme="minorHAnsi"/>
                <w:b/>
              </w:rPr>
            </w:pPr>
            <w:r w:rsidRPr="008A10A8">
              <w:rPr>
                <w:rFonts w:cstheme="minorHAnsi"/>
                <w:b/>
              </w:rPr>
              <w:t>Targeted support</w:t>
            </w:r>
            <w:r w:rsidR="00F16386">
              <w:rPr>
                <w:rFonts w:cstheme="minorHAnsi"/>
                <w:b/>
              </w:rPr>
              <w:t xml:space="preserve"> for current academic year:</w:t>
            </w:r>
          </w:p>
        </w:tc>
      </w:tr>
      <w:tr w:rsidR="00F16386" w:rsidRPr="008A10A8" w14:paraId="58773DB5" w14:textId="77777777" w:rsidTr="00275282">
        <w:tc>
          <w:tcPr>
            <w:tcW w:w="4248" w:type="dxa"/>
            <w:gridSpan w:val="2"/>
            <w:tcMar>
              <w:top w:w="57" w:type="dxa"/>
              <w:bottom w:w="57" w:type="dxa"/>
            </w:tcMar>
          </w:tcPr>
          <w:p w14:paraId="469A0314" w14:textId="06940068" w:rsidR="00F16386" w:rsidRPr="008A10A8" w:rsidRDefault="00F16386" w:rsidP="004D21F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Measure</w:t>
            </w:r>
          </w:p>
        </w:tc>
        <w:tc>
          <w:tcPr>
            <w:tcW w:w="10744" w:type="dxa"/>
            <w:gridSpan w:val="5"/>
            <w:tcMar>
              <w:top w:w="57" w:type="dxa"/>
              <w:bottom w:w="57" w:type="dxa"/>
            </w:tcMar>
          </w:tcPr>
          <w:p w14:paraId="61C35D03" w14:textId="77777777" w:rsidR="00F16386" w:rsidRPr="008A10A8" w:rsidRDefault="00F16386" w:rsidP="004D21F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Activity</w:t>
            </w:r>
          </w:p>
          <w:p w14:paraId="334E2892" w14:textId="76E053F8" w:rsidR="00F16386" w:rsidRPr="008A10A8" w:rsidRDefault="00F16386" w:rsidP="004D21FC">
            <w:pPr>
              <w:rPr>
                <w:rFonts w:cstheme="minorHAnsi"/>
                <w:b/>
              </w:rPr>
            </w:pPr>
          </w:p>
        </w:tc>
      </w:tr>
      <w:tr w:rsidR="00F16386" w:rsidRPr="008A10A8" w14:paraId="60CA08E3" w14:textId="77777777" w:rsidTr="00275282">
        <w:tc>
          <w:tcPr>
            <w:tcW w:w="4248" w:type="dxa"/>
            <w:gridSpan w:val="2"/>
            <w:tcMar>
              <w:top w:w="57" w:type="dxa"/>
              <w:bottom w:w="57" w:type="dxa"/>
            </w:tcMar>
          </w:tcPr>
          <w:p w14:paraId="6DA962D4" w14:textId="4B7B392B" w:rsidR="00F16386" w:rsidRPr="00275282" w:rsidRDefault="00275282" w:rsidP="00275282">
            <w:pPr>
              <w:rPr>
                <w:rFonts w:cstheme="minorHAnsi"/>
              </w:rPr>
            </w:pPr>
            <w:r w:rsidRPr="00275282">
              <w:rPr>
                <w:rFonts w:cstheme="minorHAnsi"/>
              </w:rPr>
              <w:t>Teacher led interventions:</w:t>
            </w:r>
          </w:p>
        </w:tc>
        <w:tc>
          <w:tcPr>
            <w:tcW w:w="10744" w:type="dxa"/>
            <w:gridSpan w:val="5"/>
            <w:tcMar>
              <w:top w:w="57" w:type="dxa"/>
              <w:bottom w:w="57" w:type="dxa"/>
            </w:tcMar>
          </w:tcPr>
          <w:p w14:paraId="3579863E" w14:textId="77777777" w:rsidR="00F16386" w:rsidRPr="00B31677" w:rsidRDefault="00275282" w:rsidP="004D21FC">
            <w:pPr>
              <w:rPr>
                <w:rFonts w:cstheme="minorHAnsi"/>
              </w:rPr>
            </w:pPr>
            <w:r w:rsidRPr="00B31677">
              <w:rPr>
                <w:rFonts w:cstheme="minorHAnsi"/>
              </w:rPr>
              <w:t>Daily Maths surgeries for on the day feedback and addressing misconceptions.</w:t>
            </w:r>
          </w:p>
          <w:p w14:paraId="6AFE1E22" w14:textId="77777777" w:rsidR="00275282" w:rsidRPr="00B31677" w:rsidRDefault="00275282" w:rsidP="004D21FC">
            <w:pPr>
              <w:rPr>
                <w:rFonts w:cstheme="minorHAnsi"/>
              </w:rPr>
            </w:pPr>
            <w:r w:rsidRPr="00B31677">
              <w:rPr>
                <w:rFonts w:cstheme="minorHAnsi"/>
              </w:rPr>
              <w:t>Writing conferencing.</w:t>
            </w:r>
          </w:p>
          <w:p w14:paraId="0FAA6761" w14:textId="77777777" w:rsidR="00275282" w:rsidRPr="00B31677" w:rsidRDefault="00275282" w:rsidP="004D21FC">
            <w:pPr>
              <w:rPr>
                <w:rFonts w:cstheme="minorHAnsi"/>
              </w:rPr>
            </w:pPr>
            <w:r w:rsidRPr="00B31677">
              <w:rPr>
                <w:rFonts w:cstheme="minorHAnsi"/>
              </w:rPr>
              <w:t>Phonics ‘Pinny Time’ or 1:1 tuition.</w:t>
            </w:r>
          </w:p>
          <w:p w14:paraId="16414393" w14:textId="4F626528" w:rsidR="009F7F0B" w:rsidRPr="00B31677" w:rsidRDefault="009F7F0B" w:rsidP="004D21FC">
            <w:pPr>
              <w:rPr>
                <w:rFonts w:cstheme="minorHAnsi"/>
                <w:b/>
                <w:color w:val="0070C0"/>
              </w:rPr>
            </w:pPr>
            <w:r w:rsidRPr="00B31677">
              <w:rPr>
                <w:rFonts w:cstheme="minorHAnsi"/>
                <w:b/>
                <w:color w:val="0070C0"/>
              </w:rPr>
              <w:lastRenderedPageBreak/>
              <w:t>Using Catch Up Premium – employment of Reading Recovery teacher and Teacher in Y1/2 (see Catch Up Premium plan)</w:t>
            </w:r>
          </w:p>
        </w:tc>
      </w:tr>
      <w:tr w:rsidR="00F16386" w:rsidRPr="008A10A8" w14:paraId="358E6189" w14:textId="77777777" w:rsidTr="00275282">
        <w:tc>
          <w:tcPr>
            <w:tcW w:w="4248" w:type="dxa"/>
            <w:gridSpan w:val="2"/>
            <w:tcMar>
              <w:top w:w="57" w:type="dxa"/>
              <w:bottom w:w="57" w:type="dxa"/>
            </w:tcMar>
          </w:tcPr>
          <w:p w14:paraId="54C4C4A9" w14:textId="31D6FBA2" w:rsidR="00F16386" w:rsidRPr="00275282" w:rsidRDefault="00275282" w:rsidP="00275282">
            <w:pPr>
              <w:rPr>
                <w:rFonts w:cstheme="minorHAnsi"/>
              </w:rPr>
            </w:pPr>
            <w:r w:rsidRPr="00275282">
              <w:rPr>
                <w:rFonts w:cstheme="minorHAnsi"/>
              </w:rPr>
              <w:lastRenderedPageBreak/>
              <w:t>Teaching Assistant led interventions:</w:t>
            </w:r>
          </w:p>
        </w:tc>
        <w:tc>
          <w:tcPr>
            <w:tcW w:w="10744" w:type="dxa"/>
            <w:gridSpan w:val="5"/>
            <w:tcMar>
              <w:top w:w="57" w:type="dxa"/>
              <w:bottom w:w="57" w:type="dxa"/>
            </w:tcMar>
          </w:tcPr>
          <w:p w14:paraId="58DD7F46" w14:textId="77777777" w:rsidR="00F16386" w:rsidRDefault="00275282" w:rsidP="004D21FC">
            <w:pPr>
              <w:rPr>
                <w:rFonts w:cstheme="minorHAnsi"/>
              </w:rPr>
            </w:pPr>
            <w:r>
              <w:rPr>
                <w:rFonts w:cstheme="minorHAnsi"/>
              </w:rPr>
              <w:t>BLAST/SPIRALS/Talkboost to improve speech, language and vocabulary outcomes.</w:t>
            </w:r>
          </w:p>
          <w:p w14:paraId="779A7590" w14:textId="77777777" w:rsidR="00275282" w:rsidRDefault="00275282" w:rsidP="004D21FC">
            <w:pPr>
              <w:rPr>
                <w:rFonts w:cstheme="minorHAnsi"/>
              </w:rPr>
            </w:pPr>
            <w:r>
              <w:rPr>
                <w:rFonts w:cstheme="minorHAnsi"/>
              </w:rPr>
              <w:t>Maths surgery 1:1 and small group for disadvantaged pupils falling behind ARE.</w:t>
            </w:r>
          </w:p>
          <w:p w14:paraId="4D4AB62F" w14:textId="77777777" w:rsidR="00275282" w:rsidRDefault="00275282" w:rsidP="004D21FC">
            <w:pPr>
              <w:rPr>
                <w:rFonts w:cstheme="minorHAnsi"/>
              </w:rPr>
            </w:pPr>
            <w:r>
              <w:rPr>
                <w:rFonts w:cstheme="minorHAnsi"/>
              </w:rPr>
              <w:t>Precision Instruction – for disadvantaged children falling behind in reading and spelling.</w:t>
            </w:r>
          </w:p>
          <w:p w14:paraId="1BB97A1D" w14:textId="25186F7B" w:rsidR="00275282" w:rsidRPr="00275282" w:rsidRDefault="00275282" w:rsidP="004D21FC">
            <w:pPr>
              <w:rPr>
                <w:rFonts w:cstheme="minorHAnsi"/>
              </w:rPr>
            </w:pPr>
            <w:r>
              <w:rPr>
                <w:rFonts w:cstheme="minorHAnsi"/>
              </w:rPr>
              <w:t>Phonics 1:1 tuition and ‘Pinny Time’ for disadvantaged at risk of not passing Y1 phonics.</w:t>
            </w:r>
          </w:p>
        </w:tc>
      </w:tr>
      <w:tr w:rsidR="00F16386" w:rsidRPr="008A10A8" w14:paraId="73065A41" w14:textId="77777777" w:rsidTr="00275282">
        <w:tc>
          <w:tcPr>
            <w:tcW w:w="4248" w:type="dxa"/>
            <w:gridSpan w:val="2"/>
            <w:tcMar>
              <w:top w:w="57" w:type="dxa"/>
              <w:bottom w:w="57" w:type="dxa"/>
            </w:tcMar>
          </w:tcPr>
          <w:p w14:paraId="56E32330" w14:textId="030B27F3" w:rsidR="00F16386" w:rsidRPr="00275282" w:rsidRDefault="00275282" w:rsidP="00275282">
            <w:pPr>
              <w:rPr>
                <w:rFonts w:cstheme="minorHAnsi"/>
              </w:rPr>
            </w:pPr>
            <w:r>
              <w:rPr>
                <w:rFonts w:cstheme="minorHAnsi"/>
              </w:rPr>
              <w:t>After school</w:t>
            </w:r>
            <w:r w:rsidR="00897104">
              <w:rPr>
                <w:rFonts w:cstheme="minorHAnsi"/>
              </w:rPr>
              <w:t xml:space="preserve"> club</w:t>
            </w:r>
            <w:r>
              <w:rPr>
                <w:rFonts w:cstheme="minorHAnsi"/>
              </w:rPr>
              <w:t>:</w:t>
            </w:r>
          </w:p>
        </w:tc>
        <w:tc>
          <w:tcPr>
            <w:tcW w:w="10744" w:type="dxa"/>
            <w:gridSpan w:val="5"/>
            <w:tcMar>
              <w:top w:w="57" w:type="dxa"/>
              <w:bottom w:w="57" w:type="dxa"/>
            </w:tcMar>
          </w:tcPr>
          <w:p w14:paraId="62C9CE90" w14:textId="2E54220D" w:rsidR="00F16386" w:rsidRPr="009F7F0B" w:rsidRDefault="00275282" w:rsidP="00275282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</w:rPr>
              <w:t xml:space="preserve">Y6 Booster club for disadvantaged pupils falling behind in reading and maths. </w:t>
            </w:r>
            <w:r w:rsidR="009F7F0B">
              <w:rPr>
                <w:rFonts w:cstheme="minorHAnsi"/>
                <w:color w:val="0070C0"/>
              </w:rPr>
              <w:t>Prevented due to Covid.</w:t>
            </w:r>
          </w:p>
        </w:tc>
      </w:tr>
      <w:tr w:rsidR="00F16386" w:rsidRPr="008A10A8" w14:paraId="1EDB1AB7" w14:textId="77777777" w:rsidTr="00897104">
        <w:tc>
          <w:tcPr>
            <w:tcW w:w="4248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7A3540C" w14:textId="22776153" w:rsidR="00F16386" w:rsidRPr="00275282" w:rsidRDefault="00275282" w:rsidP="00275282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Barriers to learning these priorities address</w:t>
            </w:r>
          </w:p>
        </w:tc>
        <w:tc>
          <w:tcPr>
            <w:tcW w:w="10744" w:type="dxa"/>
            <w:gridSpan w:val="5"/>
            <w:tcMar>
              <w:top w:w="57" w:type="dxa"/>
              <w:bottom w:w="57" w:type="dxa"/>
            </w:tcMar>
          </w:tcPr>
          <w:p w14:paraId="5FDC3B48" w14:textId="428C1FEC" w:rsidR="00F16386" w:rsidRPr="00897104" w:rsidRDefault="00897104" w:rsidP="00897104">
            <w:pPr>
              <w:rPr>
                <w:rFonts w:cstheme="minorHAnsi"/>
              </w:rPr>
            </w:pPr>
            <w:r w:rsidRPr="00897104">
              <w:rPr>
                <w:rFonts w:cstheme="minorHAnsi"/>
              </w:rPr>
              <w:t xml:space="preserve">Closing the gap through </w:t>
            </w:r>
            <w:r>
              <w:rPr>
                <w:rFonts w:cstheme="minorHAnsi"/>
              </w:rPr>
              <w:t>‘keep-up’ rather than ‘catch up’ ensuring that the gap is not too wide.</w:t>
            </w:r>
          </w:p>
        </w:tc>
      </w:tr>
      <w:tr w:rsidR="004D21FC" w:rsidRPr="008A10A8" w14:paraId="41234E55" w14:textId="77777777" w:rsidTr="00EA096D">
        <w:trPr>
          <w:trHeight w:hRule="exact" w:val="458"/>
        </w:trPr>
        <w:tc>
          <w:tcPr>
            <w:tcW w:w="4815" w:type="dxa"/>
            <w:gridSpan w:val="4"/>
            <w:tcMar>
              <w:top w:w="57" w:type="dxa"/>
              <w:bottom w:w="57" w:type="dxa"/>
            </w:tcMar>
          </w:tcPr>
          <w:p w14:paraId="72015916" w14:textId="57BEBD91" w:rsidR="004D21FC" w:rsidRPr="008A10A8" w:rsidRDefault="00275282" w:rsidP="004D21F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b/>
              </w:rPr>
              <w:t>Projected Spending:</w:t>
            </w:r>
          </w:p>
        </w:tc>
        <w:tc>
          <w:tcPr>
            <w:tcW w:w="10177" w:type="dxa"/>
            <w:gridSpan w:val="3"/>
          </w:tcPr>
          <w:p w14:paraId="38C38DCA" w14:textId="5B74EBA1" w:rsidR="004D21FC" w:rsidRPr="00EA096D" w:rsidRDefault="007C5041" w:rsidP="007C50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£3</w:t>
            </w:r>
            <w:r w:rsidR="00EA096D" w:rsidRPr="00EA096D">
              <w:rPr>
                <w:rFonts w:cstheme="minorHAnsi"/>
                <w:sz w:val="20"/>
                <w:szCs w:val="20"/>
              </w:rPr>
              <w:t>000 Phonics development day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="00EA096D" w:rsidRPr="00EA096D">
              <w:rPr>
                <w:rFonts w:cstheme="minorHAnsi"/>
                <w:sz w:val="20"/>
                <w:szCs w:val="20"/>
              </w:rPr>
              <w:t xml:space="preserve"> , MAST intervention training costs £</w:t>
            </w:r>
            <w:r>
              <w:rPr>
                <w:rFonts w:cstheme="minorHAnsi"/>
                <w:sz w:val="20"/>
                <w:szCs w:val="20"/>
              </w:rPr>
              <w:t>400</w:t>
            </w:r>
            <w:r w:rsidR="00EA096D" w:rsidRPr="00EA096D">
              <w:rPr>
                <w:rFonts w:cstheme="minorHAnsi"/>
                <w:sz w:val="20"/>
                <w:szCs w:val="20"/>
              </w:rPr>
              <w:t>, TA overtime for booster club £120</w:t>
            </w:r>
          </w:p>
        </w:tc>
      </w:tr>
      <w:tr w:rsidR="004D21FC" w:rsidRPr="008A10A8" w14:paraId="25EF4D10" w14:textId="77777777" w:rsidTr="006D542C">
        <w:trPr>
          <w:trHeight w:hRule="exact" w:val="312"/>
        </w:trPr>
        <w:tc>
          <w:tcPr>
            <w:tcW w:w="14992" w:type="dxa"/>
            <w:gridSpan w:val="7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280E574" w14:textId="664B5A60" w:rsidR="004D21FC" w:rsidRPr="008A10A8" w:rsidRDefault="004D21FC" w:rsidP="004D21FC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Wider Strategies</w:t>
            </w:r>
            <w:r w:rsidR="00897104">
              <w:rPr>
                <w:rFonts w:cstheme="minorHAnsi"/>
                <w:b/>
              </w:rPr>
              <w:t xml:space="preserve"> for current academic year:</w:t>
            </w:r>
          </w:p>
        </w:tc>
      </w:tr>
      <w:tr w:rsidR="00897104" w:rsidRPr="008A10A8" w14:paraId="74420E07" w14:textId="77777777" w:rsidTr="00B31677">
        <w:tc>
          <w:tcPr>
            <w:tcW w:w="4644" w:type="dxa"/>
            <w:gridSpan w:val="3"/>
            <w:tcMar>
              <w:top w:w="57" w:type="dxa"/>
              <w:bottom w:w="57" w:type="dxa"/>
            </w:tcMar>
          </w:tcPr>
          <w:p w14:paraId="175F4E88" w14:textId="694B984C" w:rsidR="00897104" w:rsidRPr="008A10A8" w:rsidRDefault="00897104" w:rsidP="004D21F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Measure</w:t>
            </w:r>
          </w:p>
        </w:tc>
        <w:tc>
          <w:tcPr>
            <w:tcW w:w="10348" w:type="dxa"/>
            <w:gridSpan w:val="4"/>
            <w:tcMar>
              <w:top w:w="57" w:type="dxa"/>
              <w:bottom w:w="57" w:type="dxa"/>
            </w:tcMar>
          </w:tcPr>
          <w:p w14:paraId="0F853C49" w14:textId="77777777" w:rsidR="00897104" w:rsidRPr="008A10A8" w:rsidRDefault="00897104" w:rsidP="004D21F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Activity</w:t>
            </w:r>
          </w:p>
          <w:p w14:paraId="2D82213E" w14:textId="05666522" w:rsidR="00897104" w:rsidRPr="008A10A8" w:rsidRDefault="00897104" w:rsidP="004D21FC">
            <w:pPr>
              <w:rPr>
                <w:rFonts w:cstheme="minorHAnsi"/>
                <w:b/>
              </w:rPr>
            </w:pPr>
          </w:p>
        </w:tc>
      </w:tr>
      <w:tr w:rsidR="00897104" w:rsidRPr="008A10A8" w14:paraId="6A589B40" w14:textId="77777777" w:rsidTr="00B31677">
        <w:tc>
          <w:tcPr>
            <w:tcW w:w="4644" w:type="dxa"/>
            <w:gridSpan w:val="3"/>
            <w:tcMar>
              <w:top w:w="57" w:type="dxa"/>
              <w:bottom w:w="57" w:type="dxa"/>
            </w:tcMar>
          </w:tcPr>
          <w:p w14:paraId="3A861C79" w14:textId="56E3FDD3" w:rsidR="00897104" w:rsidRPr="00897104" w:rsidRDefault="00897104" w:rsidP="004D21FC">
            <w:pPr>
              <w:rPr>
                <w:rFonts w:cstheme="minorHAnsi"/>
              </w:rPr>
            </w:pPr>
            <w:r w:rsidRPr="00897104">
              <w:rPr>
                <w:rFonts w:cstheme="minorHAnsi"/>
              </w:rPr>
              <w:t>Engaging curri</w:t>
            </w:r>
            <w:r>
              <w:rPr>
                <w:rFonts w:cstheme="minorHAnsi"/>
              </w:rPr>
              <w:t>culum to raise cultural capital.</w:t>
            </w:r>
          </w:p>
        </w:tc>
        <w:tc>
          <w:tcPr>
            <w:tcW w:w="10348" w:type="dxa"/>
            <w:gridSpan w:val="4"/>
            <w:tcMar>
              <w:top w:w="57" w:type="dxa"/>
              <w:bottom w:w="57" w:type="dxa"/>
            </w:tcMar>
          </w:tcPr>
          <w:p w14:paraId="45FF331C" w14:textId="756EDD07" w:rsidR="00897104" w:rsidRPr="009F7F0B" w:rsidRDefault="00897104" w:rsidP="004D21FC">
            <w:pPr>
              <w:rPr>
                <w:rFonts w:cstheme="minorHAnsi"/>
                <w:color w:val="0070C0"/>
              </w:rPr>
            </w:pPr>
            <w:r w:rsidRPr="00897104">
              <w:rPr>
                <w:rFonts w:cstheme="minorHAnsi"/>
              </w:rPr>
              <w:t>CPD</w:t>
            </w:r>
            <w:r>
              <w:rPr>
                <w:rFonts w:cstheme="minorHAnsi"/>
              </w:rPr>
              <w:t xml:space="preserve"> and implementation of Chris Quigley approach to broad and engaging curriculum to increase cultural capital for disadvantaged pupils.</w:t>
            </w:r>
            <w:r w:rsidR="009F7F0B">
              <w:rPr>
                <w:rFonts w:cstheme="minorHAnsi"/>
              </w:rPr>
              <w:t xml:space="preserve"> </w:t>
            </w:r>
            <w:r w:rsidR="009F7F0B">
              <w:rPr>
                <w:rFonts w:cstheme="minorHAnsi"/>
                <w:color w:val="0070C0"/>
              </w:rPr>
              <w:t>Developed bespoke curriculum for Elburton locality using Rising Stars.</w:t>
            </w:r>
          </w:p>
        </w:tc>
      </w:tr>
      <w:tr w:rsidR="00897104" w:rsidRPr="008A10A8" w14:paraId="284D027E" w14:textId="77777777" w:rsidTr="00B31677">
        <w:tc>
          <w:tcPr>
            <w:tcW w:w="4644" w:type="dxa"/>
            <w:gridSpan w:val="3"/>
            <w:tcMar>
              <w:top w:w="57" w:type="dxa"/>
              <w:bottom w:w="57" w:type="dxa"/>
            </w:tcMar>
          </w:tcPr>
          <w:p w14:paraId="5705E8F6" w14:textId="2ED9CCD6" w:rsidR="00897104" w:rsidRPr="00897104" w:rsidRDefault="00897104" w:rsidP="004D21FC">
            <w:pPr>
              <w:rPr>
                <w:rFonts w:cstheme="minorHAnsi"/>
              </w:rPr>
            </w:pPr>
            <w:r>
              <w:rPr>
                <w:rFonts w:cstheme="minorHAnsi"/>
              </w:rPr>
              <w:t>Free breakfast</w:t>
            </w:r>
          </w:p>
        </w:tc>
        <w:tc>
          <w:tcPr>
            <w:tcW w:w="10348" w:type="dxa"/>
            <w:gridSpan w:val="4"/>
            <w:tcMar>
              <w:top w:w="57" w:type="dxa"/>
              <w:bottom w:w="57" w:type="dxa"/>
            </w:tcMar>
          </w:tcPr>
          <w:p w14:paraId="18C713BD" w14:textId="058F1EE5" w:rsidR="00897104" w:rsidRPr="009F7F0B" w:rsidRDefault="00897104" w:rsidP="004D21FC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</w:rPr>
              <w:t>Access to free breakfast club provision for disadvantaged pupils.</w:t>
            </w:r>
            <w:r w:rsidR="009F7F0B">
              <w:rPr>
                <w:rFonts w:cstheme="minorHAnsi"/>
              </w:rPr>
              <w:t xml:space="preserve"> </w:t>
            </w:r>
            <w:r w:rsidR="009F7F0B">
              <w:rPr>
                <w:rFonts w:cstheme="minorHAnsi"/>
                <w:color w:val="0070C0"/>
              </w:rPr>
              <w:t xml:space="preserve">Implemented </w:t>
            </w:r>
          </w:p>
        </w:tc>
      </w:tr>
      <w:tr w:rsidR="00897104" w:rsidRPr="008A10A8" w14:paraId="555BAEBE" w14:textId="77777777" w:rsidTr="00B31677">
        <w:tc>
          <w:tcPr>
            <w:tcW w:w="4644" w:type="dxa"/>
            <w:gridSpan w:val="3"/>
            <w:tcMar>
              <w:top w:w="57" w:type="dxa"/>
              <w:bottom w:w="57" w:type="dxa"/>
            </w:tcMar>
          </w:tcPr>
          <w:p w14:paraId="7CBF7F12" w14:textId="6B84AF1D" w:rsidR="00897104" w:rsidRPr="00897104" w:rsidRDefault="00897104" w:rsidP="004D21FC">
            <w:pPr>
              <w:rPr>
                <w:rFonts w:cstheme="minorHAnsi"/>
              </w:rPr>
            </w:pPr>
            <w:r>
              <w:rPr>
                <w:rFonts w:cstheme="minorHAnsi"/>
              </w:rPr>
              <w:t>Improving social interaction and maintaining attachments/relationships.</w:t>
            </w:r>
          </w:p>
        </w:tc>
        <w:tc>
          <w:tcPr>
            <w:tcW w:w="10348" w:type="dxa"/>
            <w:gridSpan w:val="4"/>
            <w:tcMar>
              <w:top w:w="57" w:type="dxa"/>
              <w:bottom w:w="57" w:type="dxa"/>
            </w:tcMar>
          </w:tcPr>
          <w:p w14:paraId="597AC16F" w14:textId="20332DCA" w:rsidR="00897104" w:rsidRPr="00897104" w:rsidRDefault="00897104" w:rsidP="004D21FC">
            <w:pPr>
              <w:rPr>
                <w:rFonts w:cstheme="minorHAnsi"/>
              </w:rPr>
            </w:pPr>
            <w:r>
              <w:rPr>
                <w:rFonts w:cstheme="minorHAnsi"/>
              </w:rPr>
              <w:t>Use of individualised Social stories and Social/Communication groups such as Circle of Friends and Socially Speaking</w:t>
            </w:r>
            <w:r w:rsidR="00495880">
              <w:rPr>
                <w:rFonts w:cstheme="minorHAnsi"/>
              </w:rPr>
              <w:t xml:space="preserve"> to improve social interaction, friendships and social understanding</w:t>
            </w:r>
            <w:r>
              <w:rPr>
                <w:rFonts w:cstheme="minorHAnsi"/>
              </w:rPr>
              <w:t>.</w:t>
            </w:r>
            <w:r w:rsidR="009F7F0B">
              <w:rPr>
                <w:rFonts w:cstheme="minorHAnsi"/>
              </w:rPr>
              <w:t xml:space="preserve"> </w:t>
            </w:r>
            <w:r w:rsidR="009F7F0B">
              <w:rPr>
                <w:rFonts w:cstheme="minorHAnsi"/>
                <w:color w:val="0070C0"/>
              </w:rPr>
              <w:t>Implemented</w:t>
            </w:r>
          </w:p>
        </w:tc>
      </w:tr>
      <w:tr w:rsidR="00897104" w:rsidRPr="008A10A8" w14:paraId="5F3ADE04" w14:textId="77777777" w:rsidTr="00B31677">
        <w:tc>
          <w:tcPr>
            <w:tcW w:w="4644" w:type="dxa"/>
            <w:gridSpan w:val="3"/>
            <w:tcMar>
              <w:top w:w="57" w:type="dxa"/>
              <w:bottom w:w="57" w:type="dxa"/>
            </w:tcMar>
          </w:tcPr>
          <w:p w14:paraId="7C1843D0" w14:textId="737693F5" w:rsidR="00897104" w:rsidRPr="00897104" w:rsidRDefault="00897104" w:rsidP="004D21FC">
            <w:pPr>
              <w:rPr>
                <w:rFonts w:cstheme="minorHAnsi"/>
              </w:rPr>
            </w:pPr>
            <w:r>
              <w:rPr>
                <w:rFonts w:cstheme="minorHAnsi"/>
              </w:rPr>
              <w:t>Enrichment offer.</w:t>
            </w:r>
          </w:p>
        </w:tc>
        <w:tc>
          <w:tcPr>
            <w:tcW w:w="10348" w:type="dxa"/>
            <w:gridSpan w:val="4"/>
            <w:tcMar>
              <w:top w:w="57" w:type="dxa"/>
              <w:bottom w:w="57" w:type="dxa"/>
            </w:tcMar>
          </w:tcPr>
          <w:p w14:paraId="49EE8A42" w14:textId="01EC6977" w:rsidR="00897104" w:rsidRPr="00897104" w:rsidRDefault="00897104" w:rsidP="004D21FC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 in enrichment offer through clubs, visits and music tuition entitlement for disadvantaged pupils</w:t>
            </w:r>
            <w:r w:rsidR="00495880">
              <w:rPr>
                <w:rFonts w:cstheme="minorHAnsi"/>
              </w:rPr>
              <w:t xml:space="preserve"> to increase cultural capital</w:t>
            </w:r>
            <w:r>
              <w:rPr>
                <w:rFonts w:cstheme="minorHAnsi"/>
              </w:rPr>
              <w:t>.</w:t>
            </w:r>
            <w:r w:rsidR="009F7F0B">
              <w:rPr>
                <w:rFonts w:cstheme="minorHAnsi"/>
              </w:rPr>
              <w:t xml:space="preserve"> </w:t>
            </w:r>
            <w:r w:rsidR="009F7F0B">
              <w:rPr>
                <w:rFonts w:cstheme="minorHAnsi"/>
                <w:color w:val="0070C0"/>
              </w:rPr>
              <w:t>Implemented</w:t>
            </w:r>
          </w:p>
        </w:tc>
      </w:tr>
      <w:tr w:rsidR="00897104" w:rsidRPr="008A10A8" w14:paraId="18F8C9A2" w14:textId="77777777" w:rsidTr="00B31677">
        <w:tc>
          <w:tcPr>
            <w:tcW w:w="4644" w:type="dxa"/>
            <w:gridSpan w:val="3"/>
            <w:tcMar>
              <w:top w:w="57" w:type="dxa"/>
              <w:bottom w:w="57" w:type="dxa"/>
            </w:tcMar>
          </w:tcPr>
          <w:p w14:paraId="274A5DE4" w14:textId="665CDFD2" w:rsidR="00897104" w:rsidRPr="00897104" w:rsidRDefault="00897104" w:rsidP="004D21FC">
            <w:pPr>
              <w:rPr>
                <w:rFonts w:cstheme="minorHAnsi"/>
              </w:rPr>
            </w:pPr>
            <w:r>
              <w:rPr>
                <w:rFonts w:cstheme="minorHAnsi"/>
              </w:rPr>
              <w:t>Bespoke clubs.</w:t>
            </w:r>
          </w:p>
        </w:tc>
        <w:tc>
          <w:tcPr>
            <w:tcW w:w="10348" w:type="dxa"/>
            <w:gridSpan w:val="4"/>
            <w:tcMar>
              <w:top w:w="57" w:type="dxa"/>
              <w:bottom w:w="57" w:type="dxa"/>
            </w:tcMar>
          </w:tcPr>
          <w:p w14:paraId="45D76F61" w14:textId="6F505246" w:rsidR="00897104" w:rsidRDefault="00897104" w:rsidP="004D21FC">
            <w:pPr>
              <w:rPr>
                <w:rFonts w:cstheme="minorHAnsi"/>
              </w:rPr>
            </w:pPr>
            <w:r>
              <w:rPr>
                <w:rFonts w:cstheme="minorHAnsi"/>
              </w:rPr>
              <w:t>Provision of bespoke clubs to meet individual needs:</w:t>
            </w:r>
            <w:r w:rsidR="009F7F0B">
              <w:rPr>
                <w:rFonts w:cstheme="minorHAnsi"/>
              </w:rPr>
              <w:t xml:space="preserve"> </w:t>
            </w:r>
            <w:r w:rsidR="009F7F0B">
              <w:rPr>
                <w:rFonts w:cstheme="minorHAnsi"/>
                <w:color w:val="0070C0"/>
              </w:rPr>
              <w:t>Implemented but on hold due to COVID restrictions</w:t>
            </w:r>
          </w:p>
          <w:p w14:paraId="6B00CE57" w14:textId="27A3E115" w:rsidR="00897104" w:rsidRPr="00897104" w:rsidRDefault="00867651" w:rsidP="004D21FC">
            <w:pPr>
              <w:rPr>
                <w:rFonts w:cstheme="minorHAnsi"/>
              </w:rPr>
            </w:pPr>
            <w:r>
              <w:rPr>
                <w:rFonts w:cstheme="minorHAnsi"/>
              </w:rPr>
              <w:t>Military Club Kids</w:t>
            </w:r>
            <w:r w:rsidR="00F96ADE">
              <w:rPr>
                <w:rFonts w:cstheme="minorHAnsi"/>
              </w:rPr>
              <w:t xml:space="preserve">    Resilience Boost    Young Carers club    </w:t>
            </w:r>
            <w:r w:rsidR="00897104">
              <w:rPr>
                <w:rFonts w:cstheme="minorHAnsi"/>
              </w:rPr>
              <w:t>Well-being club</w:t>
            </w:r>
          </w:p>
        </w:tc>
      </w:tr>
      <w:tr w:rsidR="00897104" w:rsidRPr="008A10A8" w14:paraId="0F5A971E" w14:textId="77777777" w:rsidTr="00B31677">
        <w:tc>
          <w:tcPr>
            <w:tcW w:w="4644" w:type="dxa"/>
            <w:gridSpan w:val="3"/>
            <w:tcMar>
              <w:top w:w="57" w:type="dxa"/>
              <w:bottom w:w="57" w:type="dxa"/>
            </w:tcMar>
          </w:tcPr>
          <w:p w14:paraId="27516D3F" w14:textId="0182130C" w:rsidR="00897104" w:rsidRPr="00897104" w:rsidRDefault="00495880" w:rsidP="004D21FC">
            <w:pPr>
              <w:rPr>
                <w:rFonts w:cstheme="minorHAnsi"/>
              </w:rPr>
            </w:pPr>
            <w:r>
              <w:rPr>
                <w:rFonts w:cstheme="minorHAnsi"/>
              </w:rPr>
              <w:t>Multi-Agency Support</w:t>
            </w:r>
          </w:p>
        </w:tc>
        <w:tc>
          <w:tcPr>
            <w:tcW w:w="10348" w:type="dxa"/>
            <w:gridSpan w:val="4"/>
            <w:tcMar>
              <w:top w:w="57" w:type="dxa"/>
              <w:bottom w:w="57" w:type="dxa"/>
            </w:tcMar>
          </w:tcPr>
          <w:p w14:paraId="79D8DB1B" w14:textId="4B6C367F" w:rsidR="00897104" w:rsidRPr="00897104" w:rsidRDefault="00495880" w:rsidP="004D21FC">
            <w:pPr>
              <w:rPr>
                <w:rFonts w:cstheme="minorHAnsi"/>
              </w:rPr>
            </w:pPr>
            <w:r>
              <w:rPr>
                <w:rFonts w:cstheme="minorHAnsi"/>
              </w:rPr>
              <w:t>Buy in to MAST (Multi-Agency Support Team) for increased provision such as Therapist, Learning Mentor, Counsellor to support individuals and families with acute need.</w:t>
            </w:r>
            <w:r w:rsidR="009F7F0B">
              <w:rPr>
                <w:rFonts w:cstheme="minorHAnsi"/>
              </w:rPr>
              <w:t xml:space="preserve"> </w:t>
            </w:r>
            <w:r w:rsidR="009F7F0B">
              <w:rPr>
                <w:rFonts w:cstheme="minorHAnsi"/>
                <w:color w:val="0070C0"/>
              </w:rPr>
              <w:t>Implemented</w:t>
            </w:r>
          </w:p>
        </w:tc>
      </w:tr>
      <w:tr w:rsidR="00495880" w:rsidRPr="008A10A8" w14:paraId="4BEE84AF" w14:textId="77777777" w:rsidTr="00B31677">
        <w:tc>
          <w:tcPr>
            <w:tcW w:w="4644" w:type="dxa"/>
            <w:gridSpan w:val="3"/>
            <w:tcMar>
              <w:top w:w="57" w:type="dxa"/>
              <w:bottom w:w="57" w:type="dxa"/>
            </w:tcMar>
          </w:tcPr>
          <w:p w14:paraId="5FA1776A" w14:textId="3359606F" w:rsidR="00495880" w:rsidRDefault="00495880" w:rsidP="004D21FC">
            <w:pPr>
              <w:rPr>
                <w:rFonts w:cstheme="minorHAnsi"/>
              </w:rPr>
            </w:pPr>
            <w:r>
              <w:rPr>
                <w:rFonts w:cstheme="minorHAnsi"/>
              </w:rPr>
              <w:t>Improve PP attendance in-line with school target of 95.5%.</w:t>
            </w:r>
          </w:p>
        </w:tc>
        <w:tc>
          <w:tcPr>
            <w:tcW w:w="10348" w:type="dxa"/>
            <w:gridSpan w:val="4"/>
            <w:tcMar>
              <w:top w:w="57" w:type="dxa"/>
              <w:bottom w:w="57" w:type="dxa"/>
            </w:tcMar>
          </w:tcPr>
          <w:p w14:paraId="588FEDA7" w14:textId="77777777" w:rsidR="00495880" w:rsidRDefault="00495880" w:rsidP="00495880">
            <w:pPr>
              <w:rPr>
                <w:rFonts w:cstheme="minorHAnsi"/>
              </w:rPr>
            </w:pPr>
            <w:r>
              <w:rPr>
                <w:rFonts w:cstheme="minorHAnsi"/>
              </w:rPr>
              <w:t>Admin to monitor attendances and follow up absences on the same day.</w:t>
            </w:r>
          </w:p>
          <w:p w14:paraId="506EF65F" w14:textId="7B32F61D" w:rsidR="00495880" w:rsidRDefault="00F96ADE" w:rsidP="004958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EWO support - </w:t>
            </w:r>
            <w:r w:rsidR="00495880">
              <w:rPr>
                <w:rFonts w:cstheme="minorHAnsi"/>
              </w:rPr>
              <w:t>½ termly attendance meetings (admin, HT and PSA).</w:t>
            </w:r>
            <w:r w:rsidR="009F7F0B">
              <w:rPr>
                <w:rFonts w:cstheme="minorHAnsi"/>
              </w:rPr>
              <w:t xml:space="preserve"> </w:t>
            </w:r>
            <w:r w:rsidR="009F7F0B">
              <w:rPr>
                <w:rFonts w:cstheme="minorHAnsi"/>
                <w:color w:val="0070C0"/>
              </w:rPr>
              <w:t>Implemented</w:t>
            </w:r>
          </w:p>
        </w:tc>
      </w:tr>
      <w:tr w:rsidR="00897104" w:rsidRPr="008A10A8" w14:paraId="3E34A6B4" w14:textId="77777777" w:rsidTr="00897104">
        <w:tc>
          <w:tcPr>
            <w:tcW w:w="4644" w:type="dxa"/>
            <w:gridSpan w:val="3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B8A0085" w14:textId="628F864C" w:rsidR="00897104" w:rsidRPr="00897104" w:rsidRDefault="00897104" w:rsidP="004D21FC">
            <w:pPr>
              <w:rPr>
                <w:rFonts w:cstheme="minorHAnsi"/>
              </w:rPr>
            </w:pPr>
            <w:r>
              <w:rPr>
                <w:rFonts w:cstheme="minorHAnsi"/>
                <w:b/>
                <w:i/>
              </w:rPr>
              <w:t>Barriers to learning these priorities address</w:t>
            </w:r>
          </w:p>
        </w:tc>
        <w:tc>
          <w:tcPr>
            <w:tcW w:w="10348" w:type="dxa"/>
            <w:gridSpan w:val="4"/>
            <w:tcMar>
              <w:top w:w="57" w:type="dxa"/>
              <w:bottom w:w="57" w:type="dxa"/>
            </w:tcMar>
          </w:tcPr>
          <w:p w14:paraId="48429AAC" w14:textId="718DCB8A" w:rsidR="00897104" w:rsidRPr="00897104" w:rsidRDefault="00897104" w:rsidP="00897104">
            <w:pPr>
              <w:rPr>
                <w:rFonts w:cstheme="minorHAnsi"/>
              </w:rPr>
            </w:pPr>
            <w:r w:rsidRPr="00897104">
              <w:rPr>
                <w:rFonts w:cstheme="minorHAnsi"/>
              </w:rPr>
              <w:t>Raising cultural capital, improving attendance and readiness to learn for disadvantaged pupils.</w:t>
            </w:r>
          </w:p>
        </w:tc>
      </w:tr>
      <w:tr w:rsidR="00495880" w:rsidRPr="008A10A8" w14:paraId="714B960B" w14:textId="77777777" w:rsidTr="00867651">
        <w:tc>
          <w:tcPr>
            <w:tcW w:w="4957" w:type="dxa"/>
            <w:gridSpan w:val="5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7F050B8B" w14:textId="00D4DF2B" w:rsidR="00495880" w:rsidRPr="00897104" w:rsidRDefault="00495880" w:rsidP="00495880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Projected Spending:</w:t>
            </w:r>
          </w:p>
        </w:tc>
        <w:tc>
          <w:tcPr>
            <w:tcW w:w="10035" w:type="dxa"/>
            <w:gridSpan w:val="2"/>
            <w:shd w:val="clear" w:color="auto" w:fill="FFFFFF" w:themeFill="background1"/>
          </w:tcPr>
          <w:p w14:paraId="2E724847" w14:textId="6EE97F63" w:rsidR="00495880" w:rsidRPr="00897104" w:rsidRDefault="00867651" w:rsidP="007C50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£1,300 Chris Quigley Training and resources, £8,000 MAST buy in, </w:t>
            </w:r>
            <w:r w:rsidR="00AC0BE5">
              <w:rPr>
                <w:rFonts w:cstheme="minorHAnsi"/>
              </w:rPr>
              <w:t xml:space="preserve">proportion of PSA role </w:t>
            </w:r>
            <w:r w:rsidR="008A4BE7">
              <w:rPr>
                <w:rFonts w:cstheme="minorHAnsi"/>
              </w:rPr>
              <w:t>£</w:t>
            </w:r>
            <w:r w:rsidR="007C5041">
              <w:rPr>
                <w:rFonts w:cstheme="minorHAnsi"/>
              </w:rPr>
              <w:t>22,000, proportion of SENCO/Inclusion role £10,000, £800 for tuition and trips</w:t>
            </w:r>
          </w:p>
        </w:tc>
      </w:tr>
    </w:tbl>
    <w:p w14:paraId="43200235" w14:textId="715490BD" w:rsidR="00A33F73" w:rsidRPr="008A10A8" w:rsidRDefault="00A33F73">
      <w:pPr>
        <w:rPr>
          <w:rFonts w:cstheme="minorHAnsi"/>
        </w:rPr>
      </w:pPr>
      <w:r w:rsidRPr="008A10A8">
        <w:rPr>
          <w:rFonts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2"/>
        <w:gridCol w:w="5042"/>
        <w:gridCol w:w="5042"/>
      </w:tblGrid>
      <w:tr w:rsidR="00E4010E" w14:paraId="0547C98C" w14:textId="77777777" w:rsidTr="00E4010E">
        <w:tc>
          <w:tcPr>
            <w:tcW w:w="15126" w:type="dxa"/>
            <w:gridSpan w:val="3"/>
            <w:shd w:val="clear" w:color="auto" w:fill="B8CCE4" w:themeFill="accent1" w:themeFillTint="66"/>
          </w:tcPr>
          <w:p w14:paraId="68F7CB86" w14:textId="2B648AD3" w:rsidR="00E4010E" w:rsidRPr="00E4010E" w:rsidRDefault="00E4010E" w:rsidP="00E4010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5. Monitoring and Implementation:</w:t>
            </w:r>
          </w:p>
        </w:tc>
      </w:tr>
      <w:tr w:rsidR="00E4010E" w14:paraId="60C41F48" w14:textId="77777777" w:rsidTr="00E4010E">
        <w:tc>
          <w:tcPr>
            <w:tcW w:w="5042" w:type="dxa"/>
          </w:tcPr>
          <w:p w14:paraId="2E0BA89F" w14:textId="060B8A81" w:rsidR="00E4010E" w:rsidRPr="00E4010E" w:rsidRDefault="00E4010E" w:rsidP="00E4010E">
            <w:pPr>
              <w:pStyle w:val="NoSpacing"/>
              <w:rPr>
                <w:rFonts w:cstheme="minorHAnsi"/>
                <w:b/>
              </w:rPr>
            </w:pPr>
            <w:r w:rsidRPr="00E4010E">
              <w:rPr>
                <w:rFonts w:cstheme="minorHAnsi"/>
                <w:b/>
              </w:rPr>
              <w:t>Area</w:t>
            </w:r>
          </w:p>
        </w:tc>
        <w:tc>
          <w:tcPr>
            <w:tcW w:w="5042" w:type="dxa"/>
          </w:tcPr>
          <w:p w14:paraId="1050AE69" w14:textId="48F93596" w:rsidR="00E4010E" w:rsidRPr="00E4010E" w:rsidRDefault="00E4010E" w:rsidP="00E4010E">
            <w:pPr>
              <w:pStyle w:val="NoSpacing"/>
              <w:rPr>
                <w:rFonts w:cstheme="minorHAnsi"/>
                <w:b/>
              </w:rPr>
            </w:pPr>
            <w:r w:rsidRPr="00E4010E">
              <w:rPr>
                <w:rFonts w:cstheme="minorHAnsi"/>
                <w:b/>
              </w:rPr>
              <w:t xml:space="preserve">Challenge </w:t>
            </w:r>
          </w:p>
        </w:tc>
        <w:tc>
          <w:tcPr>
            <w:tcW w:w="5042" w:type="dxa"/>
          </w:tcPr>
          <w:p w14:paraId="023FB309" w14:textId="1B89A764" w:rsidR="00E4010E" w:rsidRPr="00E4010E" w:rsidRDefault="00E4010E" w:rsidP="00E4010E">
            <w:pPr>
              <w:pStyle w:val="NoSpacing"/>
              <w:rPr>
                <w:rFonts w:cstheme="minorHAnsi"/>
                <w:b/>
              </w:rPr>
            </w:pPr>
            <w:r w:rsidRPr="00E4010E">
              <w:rPr>
                <w:rFonts w:cstheme="minorHAnsi"/>
                <w:b/>
              </w:rPr>
              <w:t>Mitigating Action</w:t>
            </w:r>
          </w:p>
        </w:tc>
      </w:tr>
      <w:tr w:rsidR="00E4010E" w14:paraId="7EECD1E3" w14:textId="77777777" w:rsidTr="00E4010E">
        <w:tc>
          <w:tcPr>
            <w:tcW w:w="5042" w:type="dxa"/>
          </w:tcPr>
          <w:p w14:paraId="5EF10425" w14:textId="22737D05" w:rsidR="00E4010E" w:rsidRPr="00E4010E" w:rsidRDefault="00E4010E" w:rsidP="00E4010E">
            <w:pPr>
              <w:pStyle w:val="NoSpacing"/>
              <w:jc w:val="both"/>
              <w:rPr>
                <w:rFonts w:cstheme="minorHAnsi"/>
                <w:b/>
              </w:rPr>
            </w:pPr>
            <w:r w:rsidRPr="00E4010E">
              <w:rPr>
                <w:rFonts w:cstheme="minorHAnsi"/>
                <w:b/>
              </w:rPr>
              <w:t>Teaching</w:t>
            </w:r>
          </w:p>
        </w:tc>
        <w:tc>
          <w:tcPr>
            <w:tcW w:w="5042" w:type="dxa"/>
          </w:tcPr>
          <w:p w14:paraId="5F38DB01" w14:textId="3CEC7192" w:rsidR="00E4010E" w:rsidRPr="00E4010E" w:rsidRDefault="00495880" w:rsidP="00E4010E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Ensuring enough time is given for training and following up monitoring/coaching.</w:t>
            </w:r>
          </w:p>
        </w:tc>
        <w:tc>
          <w:tcPr>
            <w:tcW w:w="5042" w:type="dxa"/>
          </w:tcPr>
          <w:p w14:paraId="23368DDB" w14:textId="3674E11A" w:rsidR="00E4010E" w:rsidRPr="00E4010E" w:rsidRDefault="00495880" w:rsidP="00E4010E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Use of INSET days and additional cover being provided by supply/SCITT student time.</w:t>
            </w:r>
          </w:p>
        </w:tc>
      </w:tr>
      <w:tr w:rsidR="00E4010E" w14:paraId="68766DB8" w14:textId="77777777" w:rsidTr="00E4010E">
        <w:tc>
          <w:tcPr>
            <w:tcW w:w="5042" w:type="dxa"/>
          </w:tcPr>
          <w:p w14:paraId="5E3CEEAB" w14:textId="438FFCAA" w:rsidR="00E4010E" w:rsidRPr="00E4010E" w:rsidRDefault="00E4010E" w:rsidP="00E4010E">
            <w:pPr>
              <w:pStyle w:val="NoSpacing"/>
              <w:jc w:val="both"/>
              <w:rPr>
                <w:rFonts w:cstheme="minorHAnsi"/>
                <w:b/>
              </w:rPr>
            </w:pPr>
            <w:r w:rsidRPr="00E4010E">
              <w:rPr>
                <w:rFonts w:cstheme="minorHAnsi"/>
                <w:b/>
              </w:rPr>
              <w:t>Targeted Support</w:t>
            </w:r>
          </w:p>
        </w:tc>
        <w:tc>
          <w:tcPr>
            <w:tcW w:w="5042" w:type="dxa"/>
          </w:tcPr>
          <w:p w14:paraId="552ED787" w14:textId="413C254A" w:rsidR="00E4010E" w:rsidRDefault="00495880" w:rsidP="00E4010E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Ensuring enough time for English/Maths leads to monitor and coach.</w:t>
            </w:r>
          </w:p>
          <w:p w14:paraId="629D040A" w14:textId="3B6F4E64" w:rsidR="00495880" w:rsidRPr="00E4010E" w:rsidRDefault="00495880" w:rsidP="00E4010E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Ensuring all interventions are value for money, evidenced based and making an impact.</w:t>
            </w:r>
          </w:p>
        </w:tc>
        <w:tc>
          <w:tcPr>
            <w:tcW w:w="5042" w:type="dxa"/>
          </w:tcPr>
          <w:p w14:paraId="2035F08D" w14:textId="646B3825" w:rsidR="00E4010E" w:rsidRDefault="00495880" w:rsidP="00E4010E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SCITT student’s time used to free up English/Maths lead. Extra staff INSET time allocated.</w:t>
            </w:r>
          </w:p>
          <w:p w14:paraId="3CB0DF61" w14:textId="0055DA0F" w:rsidR="00495880" w:rsidRPr="00E4010E" w:rsidRDefault="00495880" w:rsidP="00E4010E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Only using evidenced based interventions and all interventions to have in/out assessment.</w:t>
            </w:r>
          </w:p>
        </w:tc>
      </w:tr>
      <w:tr w:rsidR="00E4010E" w14:paraId="5CA580A9" w14:textId="77777777" w:rsidTr="00E4010E">
        <w:tc>
          <w:tcPr>
            <w:tcW w:w="5042" w:type="dxa"/>
          </w:tcPr>
          <w:p w14:paraId="225C11C0" w14:textId="505A212C" w:rsidR="00E4010E" w:rsidRPr="00E4010E" w:rsidRDefault="00E4010E" w:rsidP="00E4010E">
            <w:pPr>
              <w:pStyle w:val="NoSpacing"/>
              <w:jc w:val="both"/>
              <w:rPr>
                <w:rFonts w:cstheme="minorHAnsi"/>
                <w:b/>
              </w:rPr>
            </w:pPr>
            <w:r w:rsidRPr="00E4010E">
              <w:rPr>
                <w:rFonts w:cstheme="minorHAnsi"/>
                <w:b/>
              </w:rPr>
              <w:t xml:space="preserve">Wider Strategies </w:t>
            </w:r>
          </w:p>
        </w:tc>
        <w:tc>
          <w:tcPr>
            <w:tcW w:w="5042" w:type="dxa"/>
          </w:tcPr>
          <w:p w14:paraId="4121A76D" w14:textId="288A8A55" w:rsidR="00E4010E" w:rsidRPr="00E4010E" w:rsidRDefault="00495880" w:rsidP="00E4010E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Engaging the children and families facing the most challenges.  Ensuring school and home partnership is built.</w:t>
            </w:r>
          </w:p>
        </w:tc>
        <w:tc>
          <w:tcPr>
            <w:tcW w:w="5042" w:type="dxa"/>
          </w:tcPr>
          <w:p w14:paraId="4320CEAC" w14:textId="28C58963" w:rsidR="00E4010E" w:rsidRPr="00E4010E" w:rsidRDefault="00495880" w:rsidP="00E4010E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Working closely with PSA to engage parents through workshops, coffee mornings and including them in planning meetings.</w:t>
            </w:r>
          </w:p>
        </w:tc>
      </w:tr>
    </w:tbl>
    <w:p w14:paraId="6876434E" w14:textId="77777777" w:rsidR="00023499" w:rsidRPr="008A10A8" w:rsidRDefault="00023499" w:rsidP="00023499">
      <w:pPr>
        <w:pStyle w:val="NoSpacing"/>
        <w:rPr>
          <w:rFonts w:cstheme="minorHAns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3"/>
        <w:gridCol w:w="7563"/>
      </w:tblGrid>
      <w:tr w:rsidR="00E4010E" w14:paraId="19410738" w14:textId="77777777" w:rsidTr="00B31677">
        <w:tc>
          <w:tcPr>
            <w:tcW w:w="15126" w:type="dxa"/>
            <w:gridSpan w:val="2"/>
            <w:shd w:val="clear" w:color="auto" w:fill="B8CCE4" w:themeFill="accent1" w:themeFillTint="66"/>
          </w:tcPr>
          <w:p w14:paraId="27198647" w14:textId="332112B9" w:rsidR="00E4010E" w:rsidRPr="00E4010E" w:rsidRDefault="00E4010E" w:rsidP="00E4010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6. Review: Last year’s aims and outcomes. </w:t>
            </w:r>
          </w:p>
        </w:tc>
      </w:tr>
      <w:tr w:rsidR="00E4010E" w14:paraId="57011E7E" w14:textId="77777777" w:rsidTr="00B31677">
        <w:trPr>
          <w:trHeight w:val="402"/>
        </w:trPr>
        <w:tc>
          <w:tcPr>
            <w:tcW w:w="7563" w:type="dxa"/>
          </w:tcPr>
          <w:p w14:paraId="70330BF8" w14:textId="53DD09D4" w:rsidR="00E4010E" w:rsidRPr="00E4010E" w:rsidRDefault="00E4010E" w:rsidP="00B31677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Aim</w:t>
            </w:r>
          </w:p>
        </w:tc>
        <w:tc>
          <w:tcPr>
            <w:tcW w:w="7563" w:type="dxa"/>
          </w:tcPr>
          <w:p w14:paraId="0A2F634C" w14:textId="61CEF78F" w:rsidR="00E4010E" w:rsidRPr="00E4010E" w:rsidRDefault="00E4010E" w:rsidP="00B31677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Outcome</w:t>
            </w:r>
          </w:p>
        </w:tc>
      </w:tr>
      <w:tr w:rsidR="004C0B6C" w14:paraId="7B145403" w14:textId="77777777" w:rsidTr="00B31677">
        <w:trPr>
          <w:trHeight w:val="401"/>
        </w:trPr>
        <w:tc>
          <w:tcPr>
            <w:tcW w:w="7563" w:type="dxa"/>
          </w:tcPr>
          <w:p w14:paraId="325FEC1D" w14:textId="7685F7D2" w:rsidR="004C0B6C" w:rsidRPr="00E4010E" w:rsidRDefault="004C0B6C" w:rsidP="004C0B6C">
            <w:pPr>
              <w:pStyle w:val="NoSpacing"/>
              <w:rPr>
                <w:rFonts w:cstheme="minorHAnsi"/>
              </w:rPr>
            </w:pPr>
            <w:r w:rsidRPr="008A10A8">
              <w:rPr>
                <w:rFonts w:cstheme="minorHAnsi"/>
              </w:rPr>
              <w:t xml:space="preserve"> Language skills in Reception and KS1 are lower for pupils eligible for PP than for other pupils. </w:t>
            </w:r>
          </w:p>
        </w:tc>
        <w:tc>
          <w:tcPr>
            <w:tcW w:w="7563" w:type="dxa"/>
          </w:tcPr>
          <w:p w14:paraId="2731AF65" w14:textId="0F20ABAA" w:rsidR="00BF381B" w:rsidRDefault="00BF381B" w:rsidP="00BF381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Cue</w:t>
            </w:r>
            <w:r w:rsidR="007C5041">
              <w:rPr>
                <w:rFonts w:cstheme="minorHAnsi"/>
              </w:rPr>
              <w:t>d</w:t>
            </w:r>
            <w:r>
              <w:rPr>
                <w:rFonts w:cstheme="minorHAnsi"/>
              </w:rPr>
              <w:t xml:space="preserve"> Articulation Training received by all teaching staff. Talkboost and Spirals intervention staff coaching/mentoring across Foundation and KS1. Foundation TA mentored/coached by Speech and Language Therapy Service. KS1 staff trained in Colourful Semantics language intervention.</w:t>
            </w:r>
          </w:p>
          <w:p w14:paraId="78739FFD" w14:textId="77777777" w:rsidR="00BF381B" w:rsidRDefault="00BF381B" w:rsidP="00BF381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SALT cases closed and support given in school.  Steady improvement in disadvantaged pupil progress from 2018-2019.</w:t>
            </w:r>
          </w:p>
          <w:p w14:paraId="5E082F88" w14:textId="35B1B66F" w:rsidR="00BF381B" w:rsidRPr="00E4010E" w:rsidRDefault="00BF381B" w:rsidP="00BF381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Interventions now need to embed. </w:t>
            </w:r>
          </w:p>
        </w:tc>
      </w:tr>
      <w:tr w:rsidR="004C0B6C" w14:paraId="1737F6BF" w14:textId="77777777" w:rsidTr="00B31677">
        <w:trPr>
          <w:trHeight w:val="401"/>
        </w:trPr>
        <w:tc>
          <w:tcPr>
            <w:tcW w:w="7563" w:type="dxa"/>
          </w:tcPr>
          <w:p w14:paraId="2413231F" w14:textId="536D7CD9" w:rsidR="004C0B6C" w:rsidRPr="00E4010E" w:rsidRDefault="004C0B6C" w:rsidP="004C0B6C">
            <w:pPr>
              <w:pStyle w:val="NoSpacing"/>
              <w:rPr>
                <w:rFonts w:cstheme="minorHAnsi"/>
              </w:rPr>
            </w:pPr>
            <w:r w:rsidRPr="008A10A8">
              <w:rPr>
                <w:rFonts w:cstheme="minorHAnsi"/>
              </w:rPr>
              <w:t>PP pupils working at greater depth in maths, reading and writing at the end of both Key Stages.</w:t>
            </w:r>
          </w:p>
        </w:tc>
        <w:tc>
          <w:tcPr>
            <w:tcW w:w="7563" w:type="dxa"/>
          </w:tcPr>
          <w:p w14:paraId="0D37229F" w14:textId="665212F3" w:rsidR="004C0B6C" w:rsidRPr="00E4010E" w:rsidRDefault="00BF381B" w:rsidP="00BF381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5ADED95" wp14:editId="1016D4D1">
                  <wp:extent cx="2416629" cy="905323"/>
                  <wp:effectExtent l="0" t="0" r="317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263" cy="919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B6C" w14:paraId="249B48A1" w14:textId="77777777" w:rsidTr="00B31677">
        <w:trPr>
          <w:trHeight w:val="401"/>
        </w:trPr>
        <w:tc>
          <w:tcPr>
            <w:tcW w:w="7563" w:type="dxa"/>
          </w:tcPr>
          <w:p w14:paraId="261133FD" w14:textId="28918DE2" w:rsidR="004C0B6C" w:rsidRPr="00E4010E" w:rsidRDefault="004C0B6C" w:rsidP="004C0B6C">
            <w:pPr>
              <w:pStyle w:val="NoSpacing"/>
              <w:rPr>
                <w:rFonts w:cstheme="minorHAnsi"/>
              </w:rPr>
            </w:pPr>
            <w:r w:rsidRPr="008A10A8">
              <w:rPr>
                <w:rFonts w:cstheme="minorHAnsi"/>
              </w:rPr>
              <w:t>Pupils deemed to be disadvantaged in Reading, Writing and Maths are not ALL achieving age related expectations of attainment in ALL year groups.</w:t>
            </w:r>
          </w:p>
        </w:tc>
        <w:tc>
          <w:tcPr>
            <w:tcW w:w="7563" w:type="dxa"/>
          </w:tcPr>
          <w:p w14:paraId="7D042F66" w14:textId="1F91A2CF" w:rsidR="004C0B6C" w:rsidRPr="00E4010E" w:rsidRDefault="00BF381B" w:rsidP="004C0B6C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At the end of KS1, PP pupils were not all attaining ARE but made progress.  By end of KS2, most PP pupils made expected progress and attainment. </w:t>
            </w:r>
          </w:p>
        </w:tc>
      </w:tr>
      <w:tr w:rsidR="00867651" w14:paraId="3DB958FF" w14:textId="77777777" w:rsidTr="00B31677">
        <w:trPr>
          <w:trHeight w:val="401"/>
        </w:trPr>
        <w:tc>
          <w:tcPr>
            <w:tcW w:w="7563" w:type="dxa"/>
          </w:tcPr>
          <w:p w14:paraId="08DDD258" w14:textId="6A24BCB5" w:rsidR="00867651" w:rsidRPr="00E4010E" w:rsidRDefault="00867651" w:rsidP="004C0B6C">
            <w:pPr>
              <w:pStyle w:val="NoSpacing"/>
              <w:rPr>
                <w:rFonts w:cstheme="minorHAnsi"/>
              </w:rPr>
            </w:pPr>
            <w:r w:rsidRPr="008A10A8">
              <w:rPr>
                <w:rFonts w:cstheme="minorHAnsi"/>
              </w:rPr>
              <w:t>Pupils’ mental Health and wellbeing.</w:t>
            </w:r>
          </w:p>
        </w:tc>
        <w:tc>
          <w:tcPr>
            <w:tcW w:w="7563" w:type="dxa"/>
            <w:vMerge w:val="restart"/>
          </w:tcPr>
          <w:p w14:paraId="481E3BF1" w14:textId="77777777" w:rsidR="00867651" w:rsidRDefault="00867651" w:rsidP="004C0B6C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Training delivered in PACE, attachment and JIGSAW (PSHE).</w:t>
            </w:r>
          </w:p>
          <w:p w14:paraId="55E7EE99" w14:textId="251D966E" w:rsidR="00867651" w:rsidRPr="00E4010E" w:rsidRDefault="00867651" w:rsidP="004C0B6C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There are now less ELSA TAs in each Key Stage than before. Training and buy into MAST (Multi Agency Support Team) for next year to address SEMH needs.</w:t>
            </w:r>
          </w:p>
        </w:tc>
      </w:tr>
      <w:tr w:rsidR="00867651" w14:paraId="036ABA70" w14:textId="77777777" w:rsidTr="00B31677">
        <w:trPr>
          <w:trHeight w:val="401"/>
        </w:trPr>
        <w:tc>
          <w:tcPr>
            <w:tcW w:w="7563" w:type="dxa"/>
          </w:tcPr>
          <w:p w14:paraId="7F73DAF2" w14:textId="3C2D66E1" w:rsidR="00867651" w:rsidRPr="00E4010E" w:rsidRDefault="00867651" w:rsidP="004C0B6C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Pupils who are deemed eligible for pupil premium (ever 6, formerly LAC and CLA) who have additional specific barriers to their learning</w:t>
            </w:r>
          </w:p>
        </w:tc>
        <w:tc>
          <w:tcPr>
            <w:tcW w:w="7563" w:type="dxa"/>
            <w:vMerge/>
          </w:tcPr>
          <w:p w14:paraId="0A97FA51" w14:textId="7C9F1EF7" w:rsidR="00867651" w:rsidRPr="00E4010E" w:rsidRDefault="00867651" w:rsidP="004C0B6C">
            <w:pPr>
              <w:pStyle w:val="NoSpacing"/>
              <w:rPr>
                <w:rFonts w:cstheme="minorHAnsi"/>
              </w:rPr>
            </w:pPr>
          </w:p>
        </w:tc>
      </w:tr>
    </w:tbl>
    <w:p w14:paraId="2C7CA839" w14:textId="77777777" w:rsidR="00E4010E" w:rsidRPr="008A10A8" w:rsidRDefault="00E4010E" w:rsidP="00E4010E">
      <w:pPr>
        <w:pStyle w:val="NoSpacing"/>
        <w:rPr>
          <w:rFonts w:cstheme="minorHAnsi"/>
          <w:sz w:val="36"/>
          <w:szCs w:val="36"/>
        </w:rPr>
      </w:pPr>
    </w:p>
    <w:p w14:paraId="66B098C9" w14:textId="77777777" w:rsidR="00E4010E" w:rsidRDefault="00E4010E" w:rsidP="0004731E">
      <w:pPr>
        <w:rPr>
          <w:rFonts w:cstheme="minorHAnsi"/>
        </w:rPr>
      </w:pPr>
    </w:p>
    <w:p w14:paraId="6A1D2ECC" w14:textId="1CAEE87D" w:rsidR="0075164D" w:rsidRDefault="0075164D" w:rsidP="0004731E">
      <w:pPr>
        <w:rPr>
          <w:noProof/>
          <w:lang w:eastAsia="en-GB"/>
        </w:rPr>
      </w:pPr>
    </w:p>
    <w:p w14:paraId="7D19D77A" w14:textId="143B354B" w:rsidR="00EA096D" w:rsidRDefault="00867651" w:rsidP="0004731E">
      <w:pPr>
        <w:rPr>
          <w:rFonts w:cstheme="minorHAnsi"/>
        </w:rPr>
      </w:pPr>
      <w:r>
        <w:rPr>
          <w:noProof/>
          <w:lang w:eastAsia="en-GB"/>
        </w:rPr>
        <w:lastRenderedPageBreak/>
        <w:drawing>
          <wp:inline distT="0" distB="0" distL="0" distR="0" wp14:anchorId="1886E2A7" wp14:editId="09B1D7E5">
            <wp:extent cx="9578340" cy="6696710"/>
            <wp:effectExtent l="0" t="0" r="381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78340" cy="669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84341" w14:textId="2EF5A86D" w:rsidR="00B31677" w:rsidRDefault="00B31677" w:rsidP="0004731E">
      <w:pPr>
        <w:rPr>
          <w:rFonts w:cstheme="minorHAnsi"/>
        </w:rPr>
      </w:pPr>
    </w:p>
    <w:p w14:paraId="69F5072A" w14:textId="3F28F697" w:rsidR="00035C7B" w:rsidRPr="00B31677" w:rsidRDefault="00035C7B" w:rsidP="0004731E">
      <w:pPr>
        <w:rPr>
          <w:rFonts w:cstheme="minorHAnsi"/>
          <w:b/>
          <w:sz w:val="24"/>
          <w:szCs w:val="24"/>
        </w:rPr>
      </w:pPr>
    </w:p>
    <w:p w14:paraId="6DCBE69F" w14:textId="68D97A63" w:rsidR="00035C7B" w:rsidRPr="004F20F6" w:rsidRDefault="00035C7B" w:rsidP="0004731E"/>
    <w:sectPr w:rsidR="00035C7B" w:rsidRPr="004F20F6" w:rsidSect="00F25DF2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6CE98" w14:textId="77777777" w:rsidR="00B31677" w:rsidRDefault="00B31677" w:rsidP="00CD68B1">
      <w:r>
        <w:separator/>
      </w:r>
    </w:p>
  </w:endnote>
  <w:endnote w:type="continuationSeparator" w:id="0">
    <w:p w14:paraId="2E43CFBE" w14:textId="77777777" w:rsidR="00B31677" w:rsidRDefault="00B31677" w:rsidP="00CD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CE6C4" w14:textId="77777777" w:rsidR="00B31677" w:rsidRDefault="00B31677" w:rsidP="00CD68B1">
      <w:r>
        <w:separator/>
      </w:r>
    </w:p>
  </w:footnote>
  <w:footnote w:type="continuationSeparator" w:id="0">
    <w:p w14:paraId="10A9DDA1" w14:textId="77777777" w:rsidR="00B31677" w:rsidRDefault="00B31677" w:rsidP="00CD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7DFA"/>
    <w:multiLevelType w:val="hybridMultilevel"/>
    <w:tmpl w:val="54D849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84FC8"/>
    <w:multiLevelType w:val="hybridMultilevel"/>
    <w:tmpl w:val="033C6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E0CF6"/>
    <w:multiLevelType w:val="hybridMultilevel"/>
    <w:tmpl w:val="B3BA84F8"/>
    <w:lvl w:ilvl="0" w:tplc="08090013">
      <w:start w:val="1"/>
      <w:numFmt w:val="upp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EB85EB5"/>
    <w:multiLevelType w:val="hybridMultilevel"/>
    <w:tmpl w:val="BEFC7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13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6F311D8"/>
    <w:multiLevelType w:val="hybridMultilevel"/>
    <w:tmpl w:val="7C461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20265"/>
    <w:multiLevelType w:val="hybridMultilevel"/>
    <w:tmpl w:val="46B2927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951A6"/>
    <w:multiLevelType w:val="multilevel"/>
    <w:tmpl w:val="1C58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AF85950"/>
    <w:multiLevelType w:val="hybridMultilevel"/>
    <w:tmpl w:val="111E063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1C522490"/>
    <w:multiLevelType w:val="hybridMultilevel"/>
    <w:tmpl w:val="64048CB8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657BB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74785"/>
    <w:multiLevelType w:val="hybridMultilevel"/>
    <w:tmpl w:val="39FA76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C72A7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C5C49"/>
    <w:multiLevelType w:val="hybridMultilevel"/>
    <w:tmpl w:val="03F41300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25577"/>
    <w:multiLevelType w:val="hybridMultilevel"/>
    <w:tmpl w:val="00C4C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70B23"/>
    <w:multiLevelType w:val="hybridMultilevel"/>
    <w:tmpl w:val="CCB01EA2"/>
    <w:lvl w:ilvl="0" w:tplc="6EE845F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A1443D5"/>
    <w:multiLevelType w:val="multilevel"/>
    <w:tmpl w:val="F842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941308"/>
    <w:multiLevelType w:val="hybridMultilevel"/>
    <w:tmpl w:val="7A243C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76E55"/>
    <w:multiLevelType w:val="hybridMultilevel"/>
    <w:tmpl w:val="F1D4E3A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82F58"/>
    <w:multiLevelType w:val="hybridMultilevel"/>
    <w:tmpl w:val="FEF0D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33B9B"/>
    <w:multiLevelType w:val="hybridMultilevel"/>
    <w:tmpl w:val="FB0CA642"/>
    <w:lvl w:ilvl="0" w:tplc="88720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5" w15:restartNumberingAfterBreak="0">
    <w:nsid w:val="563613AB"/>
    <w:multiLevelType w:val="hybridMultilevel"/>
    <w:tmpl w:val="76229214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6D91412"/>
    <w:multiLevelType w:val="hybridMultilevel"/>
    <w:tmpl w:val="068227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512F4"/>
    <w:multiLevelType w:val="hybridMultilevel"/>
    <w:tmpl w:val="9C06F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35003"/>
    <w:multiLevelType w:val="hybridMultilevel"/>
    <w:tmpl w:val="CAB077A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66880"/>
    <w:multiLevelType w:val="multilevel"/>
    <w:tmpl w:val="7BAC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DC78F5"/>
    <w:multiLevelType w:val="hybridMultilevel"/>
    <w:tmpl w:val="9542A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35B59"/>
    <w:multiLevelType w:val="multilevel"/>
    <w:tmpl w:val="37DC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4B1C95"/>
    <w:multiLevelType w:val="hybridMultilevel"/>
    <w:tmpl w:val="7D28C75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BF05DD"/>
    <w:multiLevelType w:val="hybridMultilevel"/>
    <w:tmpl w:val="4328C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36950"/>
    <w:multiLevelType w:val="multilevel"/>
    <w:tmpl w:val="E168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D92A9C"/>
    <w:multiLevelType w:val="hybridMultilevel"/>
    <w:tmpl w:val="4C3CFEFC"/>
    <w:lvl w:ilvl="0" w:tplc="A6768E94">
      <w:start w:val="6"/>
      <w:numFmt w:val="bullet"/>
      <w:lvlText w:val="-"/>
      <w:lvlJc w:val="left"/>
      <w:pPr>
        <w:ind w:left="165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7" w15:restartNumberingAfterBreak="0">
    <w:nsid w:val="7D353C98"/>
    <w:multiLevelType w:val="hybridMultilevel"/>
    <w:tmpl w:val="0018D6C4"/>
    <w:lvl w:ilvl="0" w:tplc="0809001B">
      <w:start w:val="1"/>
      <w:numFmt w:val="lowerRoman"/>
      <w:lvlText w:val="%1."/>
      <w:lvlJc w:val="righ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E0311AE"/>
    <w:multiLevelType w:val="hybridMultilevel"/>
    <w:tmpl w:val="21925268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E69652A"/>
    <w:multiLevelType w:val="multilevel"/>
    <w:tmpl w:val="BE8811C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7F1357CF"/>
    <w:multiLevelType w:val="hybridMultilevel"/>
    <w:tmpl w:val="E4E4AFDE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22"/>
  </w:num>
  <w:num w:numId="4">
    <w:abstractNumId w:val="0"/>
  </w:num>
  <w:num w:numId="5">
    <w:abstractNumId w:val="26"/>
  </w:num>
  <w:num w:numId="6">
    <w:abstractNumId w:val="15"/>
  </w:num>
  <w:num w:numId="7">
    <w:abstractNumId w:val="12"/>
  </w:num>
  <w:num w:numId="8">
    <w:abstractNumId w:val="14"/>
  </w:num>
  <w:num w:numId="9">
    <w:abstractNumId w:val="40"/>
  </w:num>
  <w:num w:numId="10">
    <w:abstractNumId w:val="28"/>
  </w:num>
  <w:num w:numId="11">
    <w:abstractNumId w:val="21"/>
  </w:num>
  <w:num w:numId="12">
    <w:abstractNumId w:val="11"/>
  </w:num>
  <w:num w:numId="13">
    <w:abstractNumId w:val="20"/>
  </w:num>
  <w:num w:numId="14">
    <w:abstractNumId w:val="4"/>
  </w:num>
  <w:num w:numId="15">
    <w:abstractNumId w:val="38"/>
  </w:num>
  <w:num w:numId="16">
    <w:abstractNumId w:val="37"/>
  </w:num>
  <w:num w:numId="17">
    <w:abstractNumId w:val="18"/>
  </w:num>
  <w:num w:numId="18">
    <w:abstractNumId w:val="2"/>
  </w:num>
  <w:num w:numId="19">
    <w:abstractNumId w:val="25"/>
  </w:num>
  <w:num w:numId="20">
    <w:abstractNumId w:val="5"/>
  </w:num>
  <w:num w:numId="21">
    <w:abstractNumId w:val="35"/>
  </w:num>
  <w:num w:numId="22">
    <w:abstractNumId w:val="39"/>
  </w:num>
  <w:num w:numId="23">
    <w:abstractNumId w:val="9"/>
  </w:num>
  <w:num w:numId="24">
    <w:abstractNumId w:val="17"/>
  </w:num>
  <w:num w:numId="25">
    <w:abstractNumId w:val="24"/>
  </w:num>
  <w:num w:numId="26">
    <w:abstractNumId w:val="32"/>
  </w:num>
  <w:num w:numId="27">
    <w:abstractNumId w:val="7"/>
  </w:num>
  <w:num w:numId="28">
    <w:abstractNumId w:val="10"/>
  </w:num>
  <w:num w:numId="29">
    <w:abstractNumId w:val="36"/>
  </w:num>
  <w:num w:numId="30">
    <w:abstractNumId w:val="19"/>
  </w:num>
  <w:num w:numId="31">
    <w:abstractNumId w:val="8"/>
  </w:num>
  <w:num w:numId="32">
    <w:abstractNumId w:val="31"/>
  </w:num>
  <w:num w:numId="33">
    <w:abstractNumId w:val="29"/>
  </w:num>
  <w:num w:numId="34">
    <w:abstractNumId w:val="34"/>
  </w:num>
  <w:num w:numId="35">
    <w:abstractNumId w:val="1"/>
  </w:num>
  <w:num w:numId="36">
    <w:abstractNumId w:val="30"/>
  </w:num>
  <w:num w:numId="37">
    <w:abstractNumId w:val="27"/>
  </w:num>
  <w:num w:numId="38">
    <w:abstractNumId w:val="16"/>
  </w:num>
  <w:num w:numId="39">
    <w:abstractNumId w:val="6"/>
  </w:num>
  <w:num w:numId="40">
    <w:abstractNumId w:val="33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72"/>
    <w:rsid w:val="000011EF"/>
    <w:rsid w:val="00004FB6"/>
    <w:rsid w:val="00023499"/>
    <w:rsid w:val="000315F8"/>
    <w:rsid w:val="00035C7B"/>
    <w:rsid w:val="0004399F"/>
    <w:rsid w:val="0004731E"/>
    <w:rsid w:val="000473C9"/>
    <w:rsid w:val="000501F0"/>
    <w:rsid w:val="00052324"/>
    <w:rsid w:val="000557F9"/>
    <w:rsid w:val="000560D7"/>
    <w:rsid w:val="0006219B"/>
    <w:rsid w:val="00063367"/>
    <w:rsid w:val="0007023A"/>
    <w:rsid w:val="000A25FC"/>
    <w:rsid w:val="000B25ED"/>
    <w:rsid w:val="000B5413"/>
    <w:rsid w:val="000B6EC9"/>
    <w:rsid w:val="000C37C2"/>
    <w:rsid w:val="000C4CF8"/>
    <w:rsid w:val="000D0897"/>
    <w:rsid w:val="000D0B47"/>
    <w:rsid w:val="000D480D"/>
    <w:rsid w:val="000D7ED1"/>
    <w:rsid w:val="000E4243"/>
    <w:rsid w:val="001015AA"/>
    <w:rsid w:val="001116AD"/>
    <w:rsid w:val="001137CF"/>
    <w:rsid w:val="00117186"/>
    <w:rsid w:val="00121D72"/>
    <w:rsid w:val="00125340"/>
    <w:rsid w:val="00125BA7"/>
    <w:rsid w:val="00131CA9"/>
    <w:rsid w:val="001356E7"/>
    <w:rsid w:val="00143CA9"/>
    <w:rsid w:val="001478F3"/>
    <w:rsid w:val="00152C9C"/>
    <w:rsid w:val="001849D6"/>
    <w:rsid w:val="001B4284"/>
    <w:rsid w:val="001B794A"/>
    <w:rsid w:val="001C686D"/>
    <w:rsid w:val="001E7B91"/>
    <w:rsid w:val="001F0F67"/>
    <w:rsid w:val="00232CF5"/>
    <w:rsid w:val="00240F98"/>
    <w:rsid w:val="00254A66"/>
    <w:rsid w:val="00257811"/>
    <w:rsid w:val="00262114"/>
    <w:rsid w:val="002622B6"/>
    <w:rsid w:val="00267F85"/>
    <w:rsid w:val="00275282"/>
    <w:rsid w:val="002856C3"/>
    <w:rsid w:val="002954A6"/>
    <w:rsid w:val="002962F2"/>
    <w:rsid w:val="002B30E0"/>
    <w:rsid w:val="002B3394"/>
    <w:rsid w:val="002D0A33"/>
    <w:rsid w:val="002D22A0"/>
    <w:rsid w:val="002E686F"/>
    <w:rsid w:val="002F6FB5"/>
    <w:rsid w:val="00320C3A"/>
    <w:rsid w:val="00330259"/>
    <w:rsid w:val="00337056"/>
    <w:rsid w:val="00351952"/>
    <w:rsid w:val="00352E48"/>
    <w:rsid w:val="00366499"/>
    <w:rsid w:val="00380587"/>
    <w:rsid w:val="003822C1"/>
    <w:rsid w:val="00390402"/>
    <w:rsid w:val="003957BD"/>
    <w:rsid w:val="003961A3"/>
    <w:rsid w:val="003B5C5D"/>
    <w:rsid w:val="003B6371"/>
    <w:rsid w:val="003C31EA"/>
    <w:rsid w:val="003C34C9"/>
    <w:rsid w:val="003C79F6"/>
    <w:rsid w:val="003D2143"/>
    <w:rsid w:val="003F7BE2"/>
    <w:rsid w:val="00402924"/>
    <w:rsid w:val="004029AD"/>
    <w:rsid w:val="00402EED"/>
    <w:rsid w:val="004107D2"/>
    <w:rsid w:val="00423264"/>
    <w:rsid w:val="00435936"/>
    <w:rsid w:val="00436575"/>
    <w:rsid w:val="00456ABA"/>
    <w:rsid w:val="004642B2"/>
    <w:rsid w:val="004642BC"/>
    <w:rsid w:val="0046433D"/>
    <w:rsid w:val="004667CF"/>
    <w:rsid w:val="004667DB"/>
    <w:rsid w:val="00481041"/>
    <w:rsid w:val="0049188F"/>
    <w:rsid w:val="00492683"/>
    <w:rsid w:val="00495880"/>
    <w:rsid w:val="00496D7D"/>
    <w:rsid w:val="004A4314"/>
    <w:rsid w:val="004B3C35"/>
    <w:rsid w:val="004C0B6C"/>
    <w:rsid w:val="004C5467"/>
    <w:rsid w:val="004D053F"/>
    <w:rsid w:val="004D21FC"/>
    <w:rsid w:val="004D2DBA"/>
    <w:rsid w:val="004D3FC1"/>
    <w:rsid w:val="004E5349"/>
    <w:rsid w:val="004E5B85"/>
    <w:rsid w:val="004F20F6"/>
    <w:rsid w:val="004F36D5"/>
    <w:rsid w:val="004F6468"/>
    <w:rsid w:val="00501685"/>
    <w:rsid w:val="00503380"/>
    <w:rsid w:val="00520346"/>
    <w:rsid w:val="00530007"/>
    <w:rsid w:val="00540101"/>
    <w:rsid w:val="00540319"/>
    <w:rsid w:val="00541F7B"/>
    <w:rsid w:val="00557E19"/>
    <w:rsid w:val="00557E9F"/>
    <w:rsid w:val="0056652E"/>
    <w:rsid w:val="005710AB"/>
    <w:rsid w:val="005832BE"/>
    <w:rsid w:val="0058583E"/>
    <w:rsid w:val="00592B70"/>
    <w:rsid w:val="00597346"/>
    <w:rsid w:val="005A04D4"/>
    <w:rsid w:val="005A25B5"/>
    <w:rsid w:val="005A3451"/>
    <w:rsid w:val="005B496A"/>
    <w:rsid w:val="005B5F3A"/>
    <w:rsid w:val="005D06F3"/>
    <w:rsid w:val="005E2CF9"/>
    <w:rsid w:val="005E54F3"/>
    <w:rsid w:val="00601130"/>
    <w:rsid w:val="00611495"/>
    <w:rsid w:val="006141F8"/>
    <w:rsid w:val="00620176"/>
    <w:rsid w:val="00626125"/>
    <w:rsid w:val="00626887"/>
    <w:rsid w:val="00630044"/>
    <w:rsid w:val="00630BE0"/>
    <w:rsid w:val="00635FB7"/>
    <w:rsid w:val="00636313"/>
    <w:rsid w:val="00636F61"/>
    <w:rsid w:val="00637A36"/>
    <w:rsid w:val="00647C74"/>
    <w:rsid w:val="006553BE"/>
    <w:rsid w:val="00683A3C"/>
    <w:rsid w:val="006919CC"/>
    <w:rsid w:val="006935D7"/>
    <w:rsid w:val="0069426A"/>
    <w:rsid w:val="006B358C"/>
    <w:rsid w:val="006C7C85"/>
    <w:rsid w:val="006D2A37"/>
    <w:rsid w:val="006D447D"/>
    <w:rsid w:val="006D542C"/>
    <w:rsid w:val="006D5E63"/>
    <w:rsid w:val="006E6C0F"/>
    <w:rsid w:val="006F0B6A"/>
    <w:rsid w:val="006F2883"/>
    <w:rsid w:val="006F2C9B"/>
    <w:rsid w:val="00700CA9"/>
    <w:rsid w:val="00716B27"/>
    <w:rsid w:val="00732592"/>
    <w:rsid w:val="007335B7"/>
    <w:rsid w:val="00743BF3"/>
    <w:rsid w:val="00746605"/>
    <w:rsid w:val="007476A0"/>
    <w:rsid w:val="0075164D"/>
    <w:rsid w:val="00761813"/>
    <w:rsid w:val="00765EFB"/>
    <w:rsid w:val="00766387"/>
    <w:rsid w:val="00767E1D"/>
    <w:rsid w:val="0077101C"/>
    <w:rsid w:val="00797116"/>
    <w:rsid w:val="007A2742"/>
    <w:rsid w:val="007B141B"/>
    <w:rsid w:val="007B228E"/>
    <w:rsid w:val="007C2B91"/>
    <w:rsid w:val="007C4F4A"/>
    <w:rsid w:val="007C5041"/>
    <w:rsid w:val="007C749E"/>
    <w:rsid w:val="007F271A"/>
    <w:rsid w:val="007F3C16"/>
    <w:rsid w:val="00825665"/>
    <w:rsid w:val="00827203"/>
    <w:rsid w:val="0084389C"/>
    <w:rsid w:val="00845265"/>
    <w:rsid w:val="0085024F"/>
    <w:rsid w:val="00863790"/>
    <w:rsid w:val="00864593"/>
    <w:rsid w:val="00867651"/>
    <w:rsid w:val="008704E2"/>
    <w:rsid w:val="0088412D"/>
    <w:rsid w:val="00886A1F"/>
    <w:rsid w:val="00895D70"/>
    <w:rsid w:val="00897104"/>
    <w:rsid w:val="008A0F54"/>
    <w:rsid w:val="008A10A8"/>
    <w:rsid w:val="008A4BE7"/>
    <w:rsid w:val="008B7FE5"/>
    <w:rsid w:val="008C10E9"/>
    <w:rsid w:val="008D58CE"/>
    <w:rsid w:val="008D78F1"/>
    <w:rsid w:val="008E364E"/>
    <w:rsid w:val="008E64E9"/>
    <w:rsid w:val="008F0F73"/>
    <w:rsid w:val="008F69EC"/>
    <w:rsid w:val="009021E8"/>
    <w:rsid w:val="009079EE"/>
    <w:rsid w:val="00914D6D"/>
    <w:rsid w:val="00915380"/>
    <w:rsid w:val="00917D70"/>
    <w:rsid w:val="009242F1"/>
    <w:rsid w:val="00944697"/>
    <w:rsid w:val="00972129"/>
    <w:rsid w:val="00976A4F"/>
    <w:rsid w:val="00992C5E"/>
    <w:rsid w:val="009A4EFA"/>
    <w:rsid w:val="009B0363"/>
    <w:rsid w:val="009B17D1"/>
    <w:rsid w:val="009C2BE9"/>
    <w:rsid w:val="009D2514"/>
    <w:rsid w:val="009E29CF"/>
    <w:rsid w:val="009E7A9D"/>
    <w:rsid w:val="009F00BC"/>
    <w:rsid w:val="009F1341"/>
    <w:rsid w:val="009F480D"/>
    <w:rsid w:val="009F7F0B"/>
    <w:rsid w:val="00A00036"/>
    <w:rsid w:val="00A13FBB"/>
    <w:rsid w:val="00A24C51"/>
    <w:rsid w:val="00A32773"/>
    <w:rsid w:val="00A33F73"/>
    <w:rsid w:val="00A35C7E"/>
    <w:rsid w:val="00A37195"/>
    <w:rsid w:val="00A3782B"/>
    <w:rsid w:val="00A37D2D"/>
    <w:rsid w:val="00A439AF"/>
    <w:rsid w:val="00A509B9"/>
    <w:rsid w:val="00A57107"/>
    <w:rsid w:val="00A60ECF"/>
    <w:rsid w:val="00A6273A"/>
    <w:rsid w:val="00A6366C"/>
    <w:rsid w:val="00A71FB2"/>
    <w:rsid w:val="00A77153"/>
    <w:rsid w:val="00A8709B"/>
    <w:rsid w:val="00AB19B9"/>
    <w:rsid w:val="00AB2352"/>
    <w:rsid w:val="00AB5B2A"/>
    <w:rsid w:val="00AC0BE5"/>
    <w:rsid w:val="00AE66C2"/>
    <w:rsid w:val="00AE77EC"/>
    <w:rsid w:val="00AE78F2"/>
    <w:rsid w:val="00AF7D56"/>
    <w:rsid w:val="00B01C9A"/>
    <w:rsid w:val="00B13714"/>
    <w:rsid w:val="00B17B33"/>
    <w:rsid w:val="00B31677"/>
    <w:rsid w:val="00B31AA4"/>
    <w:rsid w:val="00B3409B"/>
    <w:rsid w:val="00B369C7"/>
    <w:rsid w:val="00B36BB9"/>
    <w:rsid w:val="00B44A21"/>
    <w:rsid w:val="00B44E17"/>
    <w:rsid w:val="00B55BC5"/>
    <w:rsid w:val="00B60E7C"/>
    <w:rsid w:val="00B63631"/>
    <w:rsid w:val="00B661C0"/>
    <w:rsid w:val="00B668B6"/>
    <w:rsid w:val="00B7195B"/>
    <w:rsid w:val="00B72939"/>
    <w:rsid w:val="00B80272"/>
    <w:rsid w:val="00B83C59"/>
    <w:rsid w:val="00B9382E"/>
    <w:rsid w:val="00BA093E"/>
    <w:rsid w:val="00BA3C3E"/>
    <w:rsid w:val="00BA5E56"/>
    <w:rsid w:val="00BC54E1"/>
    <w:rsid w:val="00BC7733"/>
    <w:rsid w:val="00BE064A"/>
    <w:rsid w:val="00BE3670"/>
    <w:rsid w:val="00BE5BCA"/>
    <w:rsid w:val="00BF381B"/>
    <w:rsid w:val="00C00F3C"/>
    <w:rsid w:val="00C04C4C"/>
    <w:rsid w:val="00C068B2"/>
    <w:rsid w:val="00C102E1"/>
    <w:rsid w:val="00C14FAE"/>
    <w:rsid w:val="00C312A2"/>
    <w:rsid w:val="00C32D5C"/>
    <w:rsid w:val="00C34113"/>
    <w:rsid w:val="00C35120"/>
    <w:rsid w:val="00C416E8"/>
    <w:rsid w:val="00C70B05"/>
    <w:rsid w:val="00C72C1D"/>
    <w:rsid w:val="00C73995"/>
    <w:rsid w:val="00C77968"/>
    <w:rsid w:val="00C8030B"/>
    <w:rsid w:val="00C879F7"/>
    <w:rsid w:val="00CA1AF5"/>
    <w:rsid w:val="00CA725C"/>
    <w:rsid w:val="00CC18D2"/>
    <w:rsid w:val="00CD2230"/>
    <w:rsid w:val="00CD68B1"/>
    <w:rsid w:val="00CE1584"/>
    <w:rsid w:val="00CE6575"/>
    <w:rsid w:val="00CE7440"/>
    <w:rsid w:val="00CF02DE"/>
    <w:rsid w:val="00CF1B9B"/>
    <w:rsid w:val="00CF3BA4"/>
    <w:rsid w:val="00D11A2D"/>
    <w:rsid w:val="00D12D21"/>
    <w:rsid w:val="00D309A5"/>
    <w:rsid w:val="00D35464"/>
    <w:rsid w:val="00D370F4"/>
    <w:rsid w:val="00D46E95"/>
    <w:rsid w:val="00D504EA"/>
    <w:rsid w:val="00D51EA2"/>
    <w:rsid w:val="00D64D3F"/>
    <w:rsid w:val="00D82EF5"/>
    <w:rsid w:val="00D8454C"/>
    <w:rsid w:val="00D9429A"/>
    <w:rsid w:val="00DC3F30"/>
    <w:rsid w:val="00DE33BF"/>
    <w:rsid w:val="00DE6FE9"/>
    <w:rsid w:val="00DF76AB"/>
    <w:rsid w:val="00E04EE8"/>
    <w:rsid w:val="00E106F9"/>
    <w:rsid w:val="00E20F63"/>
    <w:rsid w:val="00E33B42"/>
    <w:rsid w:val="00E34A8F"/>
    <w:rsid w:val="00E354EA"/>
    <w:rsid w:val="00E35628"/>
    <w:rsid w:val="00E4010E"/>
    <w:rsid w:val="00E5066A"/>
    <w:rsid w:val="00E5764C"/>
    <w:rsid w:val="00E865E4"/>
    <w:rsid w:val="00E96E48"/>
    <w:rsid w:val="00EA096D"/>
    <w:rsid w:val="00EA11A3"/>
    <w:rsid w:val="00EB090F"/>
    <w:rsid w:val="00EB4C40"/>
    <w:rsid w:val="00EB68DA"/>
    <w:rsid w:val="00EB7216"/>
    <w:rsid w:val="00EC70AB"/>
    <w:rsid w:val="00ED0F8C"/>
    <w:rsid w:val="00ED15AC"/>
    <w:rsid w:val="00EE4D95"/>
    <w:rsid w:val="00EE4E4A"/>
    <w:rsid w:val="00EE50D0"/>
    <w:rsid w:val="00EE7257"/>
    <w:rsid w:val="00EF2A09"/>
    <w:rsid w:val="00EF2C1C"/>
    <w:rsid w:val="00F148B0"/>
    <w:rsid w:val="00F16386"/>
    <w:rsid w:val="00F25DF2"/>
    <w:rsid w:val="00F359FE"/>
    <w:rsid w:val="00F36497"/>
    <w:rsid w:val="00F367C9"/>
    <w:rsid w:val="00F54E2A"/>
    <w:rsid w:val="00F55645"/>
    <w:rsid w:val="00F55DE6"/>
    <w:rsid w:val="00F60798"/>
    <w:rsid w:val="00F61904"/>
    <w:rsid w:val="00F71231"/>
    <w:rsid w:val="00F84A60"/>
    <w:rsid w:val="00F85CBD"/>
    <w:rsid w:val="00F87EC9"/>
    <w:rsid w:val="00F93BCD"/>
    <w:rsid w:val="00F93C25"/>
    <w:rsid w:val="00F9458B"/>
    <w:rsid w:val="00F96ADE"/>
    <w:rsid w:val="00F970BA"/>
    <w:rsid w:val="00FB153F"/>
    <w:rsid w:val="00FB223A"/>
    <w:rsid w:val="00FC6354"/>
    <w:rsid w:val="00FD224D"/>
    <w:rsid w:val="00FF1CE7"/>
    <w:rsid w:val="00FF57BF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7AB0B5E"/>
  <w15:docId w15:val="{704F09A9-EDB5-4B91-A68C-2F00A260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6F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80272"/>
    <w:pPr>
      <w:pageBreakBefore/>
      <w:spacing w:after="240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6F3"/>
    <w:pPr>
      <w:ind w:left="720"/>
    </w:pPr>
  </w:style>
  <w:style w:type="table" w:styleId="TableGrid">
    <w:name w:val="Table Grid"/>
    <w:basedOn w:val="TableNormal"/>
    <w:uiPriority w:val="39"/>
    <w:rsid w:val="00B8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80272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2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63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E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8B1"/>
  </w:style>
  <w:style w:type="paragraph" w:styleId="Footer">
    <w:name w:val="footer"/>
    <w:basedOn w:val="Normal"/>
    <w:link w:val="Foot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8B1"/>
  </w:style>
  <w:style w:type="paragraph" w:customStyle="1" w:styleId="Default">
    <w:name w:val="Default"/>
    <w:rsid w:val="00CD68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ogos">
    <w:name w:val="Logos"/>
    <w:basedOn w:val="Normal"/>
    <w:link w:val="LogosChar"/>
    <w:rsid w:val="00262114"/>
    <w:pPr>
      <w:pageBreakBefore/>
      <w:widowControl w:val="0"/>
      <w:spacing w:after="240" w:line="288" w:lineRule="auto"/>
    </w:pPr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character" w:customStyle="1" w:styleId="LogosChar">
    <w:name w:val="Logos Char"/>
    <w:basedOn w:val="DefaultParagraphFont"/>
    <w:link w:val="Logos"/>
    <w:rsid w:val="00262114"/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4B3C35"/>
    <w:pPr>
      <w:widowControl w:val="0"/>
      <w:numPr>
        <w:numId w:val="2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LogosChar"/>
    <w:link w:val="DfESOutNumbered"/>
    <w:rsid w:val="004B3C35"/>
    <w:rPr>
      <w:rFonts w:ascii="Arial" w:eastAsia="Times New Roman" w:hAnsi="Arial" w:cs="Arial"/>
      <w:noProof/>
      <w:color w:val="0D0D0D" w:themeColor="text1" w:themeTint="F2"/>
      <w:sz w:val="24"/>
      <w:szCs w:val="20"/>
      <w:lang w:eastAsia="en-GB"/>
    </w:rPr>
  </w:style>
  <w:style w:type="paragraph" w:customStyle="1" w:styleId="DeptBullets">
    <w:name w:val="DeptBullets"/>
    <w:basedOn w:val="Normal"/>
    <w:link w:val="DeptBulletsChar"/>
    <w:rsid w:val="004B3C35"/>
    <w:pPr>
      <w:widowControl w:val="0"/>
      <w:numPr>
        <w:numId w:val="25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LogosChar"/>
    <w:link w:val="DeptBullets"/>
    <w:rsid w:val="004B3C35"/>
    <w:rPr>
      <w:rFonts w:ascii="Arial" w:eastAsia="Times New Roman" w:hAnsi="Arial" w:cs="Times New Roman"/>
      <w:noProof/>
      <w:color w:val="0D0D0D" w:themeColor="text1" w:themeTint="F2"/>
      <w:sz w:val="24"/>
      <w:szCs w:val="20"/>
      <w:lang w:eastAsia="en-GB"/>
    </w:rPr>
  </w:style>
  <w:style w:type="paragraph" w:styleId="NoSpacing">
    <w:name w:val="No Spacing"/>
    <w:uiPriority w:val="1"/>
    <w:qFormat/>
    <w:rsid w:val="00A3782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E06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5812350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b3cbd-ce5c-4a72-9da4-9013f91c5903"/>
    <Comments xmlns="http://schemas.microsoft.com/sharepoint/v3" xsi:nil="true"/>
    <_dlc_DocId xmlns="b8cb3cbd-ce5c-4a72-9da4-9013f91c5903" xsi:nil="true"/>
    <_dlc_DocIdUrl xmlns="b8cb3cbd-ce5c-4a72-9da4-9013f91c5903">
      <Url xsi:nil="true"/>
      <Description xsi:nil="true"/>
    </_dlc_DocIdUrl>
    <IWPSiteTypeTaxHTField0 xmlns="62bda6d9-15dd-4797-9609-2d5e8913862c">
      <Terms xmlns="http://schemas.microsoft.com/office/infopath/2007/PartnerControls"/>
    </IWPSiteTypeTaxHTField0>
    <IWPRightsProtectiveMarkingTaxHTField0 xmlns="62bda6d9-15dd-4797-9609-2d5e8913862c">
      <Terms xmlns="http://schemas.microsoft.com/office/infopath/2007/PartnerControls"/>
    </IWPRightsProtectiveMarkingTaxHTField0>
    <IWPFunctionTaxHTField0 xmlns="62bda6d9-15dd-4797-9609-2d5e8913862c">
      <Terms xmlns="http://schemas.microsoft.com/office/infopath/2007/PartnerControls"/>
    </IWPFunctionTaxHTField0>
    <IWPOwnerTaxHTField0 xmlns="62bda6d9-15dd-4797-9609-2d5e8913862c">
      <Terms xmlns="http://schemas.microsoft.com/office/infopath/2007/PartnerControls"/>
    </IWPOwnerTaxHTField0>
    <IWPOrganisationalUnitTaxHTField0 xmlns="62bda6d9-15dd-4797-9609-2d5e8913862c">
      <Terms xmlns="http://schemas.microsoft.com/office/infopath/2007/PartnerControls"/>
    </IWPOrganisationalUnitTaxHTField0>
    <IWPContributor xmlns="62bda6d9-15dd-4797-9609-2d5e8913862c">
      <UserInfo>
        <DisplayName/>
        <AccountId xsi:nil="true"/>
        <AccountType/>
      </UserInfo>
    </IWPContributor>
    <IWPSubjectTaxHTField0 xmlns="62bda6d9-15dd-4797-9609-2d5e8913862c">
      <Terms xmlns="http://schemas.microsoft.com/office/infopath/2007/PartnerControls"/>
    </IWPSubjectTaxHTField0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gramme and Project Management" ma:contentTypeID="0x0101007F645D6FBA204A029FECB8BFC6578C39005279853530254253B886E13194843F8A003AA4A7828D8545A79A935680158123500090692E784D5B8245A9BCC793BA2EE1C9" ma:contentTypeVersion="10" ma:contentTypeDescription="For programme or project documents. Records retained for 10 years." ma:contentTypeScope="" ma:versionID="25b390480ba9fc538a6abf1ca94928dc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62bda6d9-15dd-4797-9609-2d5e8913862c" targetNamespace="http://schemas.microsoft.com/office/2006/metadata/properties" ma:root="true" ma:fieldsID="dacc55a7f74bdc6c1f257a4871db7b1d" ns1:_="" ns2:_="" ns3:_="">
    <xsd:import namespace="http://schemas.microsoft.com/sharepoint/v3"/>
    <xsd:import namespace="b8cb3cbd-ce5c-4a72-9da4-9013f91c5903"/>
    <xsd:import namespace="62bda6d9-15dd-4797-9609-2d5e891386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e5cca09a-3a7e-4e23-b5a4-ee8d77d3e53d}" ma:internalName="TaxCatchAll" ma:showField="CatchAllData" ma:web="62bda6d9-15dd-4797-9609-2d5e89138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e5cca09a-3a7e-4e23-b5a4-ee8d77d3e53d}" ma:internalName="TaxCatchAllLabel" ma:readOnly="true" ma:showField="CatchAllDataLabel" ma:web="62bda6d9-15dd-4797-9609-2d5e89138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a6d9-15dd-4797-9609-2d5e8913862c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1;#DfE|a484111e-5b24-4ad9-9778-c536c8c88985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2;#Official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4;#DfE|cc08a6d4-dfde-4d0f-bd85-069ebcef80d5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3878B-2FF2-4456-83DE-E243C63DF28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118EFB0-4545-4656-AF6B-0F1ECEBAC6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8C421-7B7A-44F8-B856-10A90FD4D0AA}">
  <ds:schemaRefs>
    <ds:schemaRef ds:uri="b8cb3cbd-ce5c-4a72-9da4-9013f91c5903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62bda6d9-15dd-4797-9609-2d5e8913862c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9FA5145-0FAD-431A-8955-D3B104233F0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B805964-A3AB-4590-AAC5-37CFFD468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62bda6d9-15dd-4797-9609-2d5e89138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9FC6D03-7528-42EE-A670-6A88BEA6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statement of pupil premium strategy – primary schools</vt:lpstr>
    </vt:vector>
  </TitlesOfParts>
  <Company>Microsoft</Company>
  <LinksUpToDate>false</LinksUpToDate>
  <CharactersWithSpaces>10851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statement of pupil premium strategy – primary schools</dc:title>
  <dc:creator>Danielle Mason</dc:creator>
  <cp:lastModifiedBy>Lisa Birnie</cp:lastModifiedBy>
  <cp:revision>3</cp:revision>
  <cp:lastPrinted>2019-11-21T14:20:00Z</cp:lastPrinted>
  <dcterms:created xsi:type="dcterms:W3CDTF">2021-05-20T11:22:00Z</dcterms:created>
  <dcterms:modified xsi:type="dcterms:W3CDTF">2021-05-20T11:34:00Z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0x0101007F645D6FBA204A029FECB8BFC6578C39005279853530254253B886E13194843F8A003AA4A7828D8545A79A935680158123500090692E784D5B8245A9BCC793BA2EE1C9</vt:lpwstr>
  </property>
  <property fmtid="{D5CDD505-2E9C-101B-9397-08002B2CF9AE}" pid="3" name="IWPOrganisationalUnit">
    <vt:lpwstr>56;#NCTL|50b03fc4-9596-44c0-8ddf-78c55856c7ae</vt:lpwstr>
  </property>
  <property fmtid="{D5CDD505-2E9C-101B-9397-08002B2CF9AE}" pid="4" name="IWPOwner">
    <vt:lpwstr>55;#NCTA|8a55f59b-7d94-44dd-a344-986d47acf947</vt:lpwstr>
  </property>
  <property fmtid="{D5CDD505-2E9C-101B-9397-08002B2CF9AE}" pid="5" name="IWPSubject">
    <vt:lpwstr/>
  </property>
  <property fmtid="{D5CDD505-2E9C-101B-9397-08002B2CF9AE}" pid="6" name="IWPFunction">
    <vt:lpwstr/>
  </property>
  <property fmtid="{D5CDD505-2E9C-101B-9397-08002B2CF9AE}" pid="7" name="IWPSiteType">
    <vt:lpwstr/>
  </property>
  <property fmtid="{D5CDD505-2E9C-101B-9397-08002B2CF9AE}" pid="8" name="IWPRightsProtectiveMarking">
    <vt:lpwstr>2;#Official|0884c477-2e62-47ea-b19c-5af6e91124c5</vt:lpwstr>
  </property>
  <property fmtid="{D5CDD505-2E9C-101B-9397-08002B2CF9AE}" pid="9" name="_dlc_DocIdItemGuid">
    <vt:lpwstr>f0821e4e-dd26-49cf-ba60-ef50ba05ea8d</vt:lpwstr>
  </property>
</Properties>
</file>