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1A161" w14:textId="4923B978" w:rsidR="00474C1D" w:rsidRDefault="00296357" w:rsidP="00296357">
      <w:pPr>
        <w:pStyle w:val="BodyText"/>
        <w:spacing w:before="3"/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PE in Early Years and Foundation Stage</w:t>
      </w:r>
    </w:p>
    <w:tbl>
      <w:tblPr>
        <w:tblW w:w="0" w:type="auto"/>
        <w:tblInd w:w="123" w:type="dxa"/>
        <w:tblBorders>
          <w:top w:val="single" w:sz="8" w:space="0" w:color="007740"/>
          <w:left w:val="single" w:sz="8" w:space="0" w:color="007740"/>
          <w:bottom w:val="single" w:sz="8" w:space="0" w:color="007740"/>
          <w:right w:val="single" w:sz="8" w:space="0" w:color="007740"/>
          <w:insideH w:val="single" w:sz="8" w:space="0" w:color="007740"/>
          <w:insideV w:val="single" w:sz="8" w:space="0" w:color="0077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3331"/>
        <w:gridCol w:w="5841"/>
      </w:tblGrid>
      <w:tr w:rsidR="00474C1D" w14:paraId="63070DC2" w14:textId="77777777" w:rsidTr="00296357">
        <w:trPr>
          <w:trHeight w:val="520"/>
        </w:trPr>
        <w:tc>
          <w:tcPr>
            <w:tcW w:w="10758" w:type="dxa"/>
            <w:gridSpan w:val="3"/>
            <w:tcBorders>
              <w:top w:val="single" w:sz="8" w:space="0" w:color="00743A"/>
              <w:left w:val="single" w:sz="8" w:space="0" w:color="00743A"/>
              <w:bottom w:val="single" w:sz="8" w:space="0" w:color="00743A"/>
              <w:right w:val="single" w:sz="8" w:space="0" w:color="00743A"/>
            </w:tcBorders>
            <w:shd w:val="clear" w:color="auto" w:fill="CCC0D9" w:themeFill="accent4" w:themeFillTint="66"/>
          </w:tcPr>
          <w:p w14:paraId="4B38F475" w14:textId="741DAA8C" w:rsidR="00474C1D" w:rsidRDefault="00E20486" w:rsidP="00296357">
            <w:pPr>
              <w:pStyle w:val="TableParagraph"/>
              <w:tabs>
                <w:tab w:val="left" w:pos="3138"/>
              </w:tabs>
              <w:spacing w:before="134"/>
              <w:ind w:left="183" w:firstLine="0"/>
              <w:rPr>
                <w:b/>
              </w:rPr>
            </w:pPr>
            <w:r>
              <w:rPr>
                <w:b/>
                <w:color w:val="FFFFFF"/>
              </w:rPr>
              <w:t>PE</w:t>
            </w:r>
            <w:r w:rsidR="00296357">
              <w:rPr>
                <w:b/>
                <w:color w:val="FFFFFF"/>
              </w:rPr>
              <w:tab/>
            </w:r>
          </w:p>
        </w:tc>
      </w:tr>
      <w:tr w:rsidR="00474C1D" w14:paraId="11687622" w14:textId="77777777" w:rsidTr="00296357">
        <w:trPr>
          <w:trHeight w:val="1830"/>
        </w:trPr>
        <w:tc>
          <w:tcPr>
            <w:tcW w:w="1586" w:type="dxa"/>
            <w:vMerge w:val="restart"/>
            <w:tcBorders>
              <w:top w:val="single" w:sz="8" w:space="0" w:color="00743A"/>
            </w:tcBorders>
          </w:tcPr>
          <w:p w14:paraId="19D745B4" w14:textId="77777777" w:rsidR="00474C1D" w:rsidRDefault="00E20486">
            <w:pPr>
              <w:pStyle w:val="TableParagraph"/>
              <w:ind w:left="116" w:right="94" w:firstLine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Three and Four-Year-Olds</w:t>
            </w:r>
          </w:p>
          <w:p w14:paraId="20A7C2D7" w14:textId="51AE842A" w:rsidR="00677250" w:rsidRDefault="00677250">
            <w:pPr>
              <w:pStyle w:val="TableParagraph"/>
              <w:ind w:left="116" w:right="94" w:firstLine="0"/>
              <w:rPr>
                <w:sz w:val="20"/>
              </w:rPr>
            </w:pPr>
          </w:p>
        </w:tc>
        <w:tc>
          <w:tcPr>
            <w:tcW w:w="3331" w:type="dxa"/>
            <w:tcBorders>
              <w:top w:val="single" w:sz="8" w:space="0" w:color="00743A"/>
            </w:tcBorders>
            <w:shd w:val="clear" w:color="auto" w:fill="E5DFEC" w:themeFill="accent4" w:themeFillTint="33"/>
          </w:tcPr>
          <w:p w14:paraId="5EEA7324" w14:textId="77777777" w:rsidR="00474C1D" w:rsidRDefault="00E20486">
            <w:pPr>
              <w:pStyle w:val="TableParagraph"/>
              <w:ind w:left="118" w:right="516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41" w:type="dxa"/>
            <w:tcBorders>
              <w:top w:val="single" w:sz="8" w:space="0" w:color="00743A"/>
            </w:tcBorders>
          </w:tcPr>
          <w:p w14:paraId="63501F64" w14:textId="77777777" w:rsidR="00474C1D" w:rsidRDefault="00E20486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8" w:lineRule="auto"/>
              <w:ind w:right="107"/>
              <w:rPr>
                <w:sz w:val="20"/>
              </w:rPr>
            </w:pPr>
            <w:r>
              <w:rPr>
                <w:color w:val="231F20"/>
                <w:sz w:val="20"/>
              </w:rPr>
              <w:t>Select and use activities and resources, with help when needed.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This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achieve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chosen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 one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suggested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them.</w:t>
            </w:r>
          </w:p>
          <w:p w14:paraId="13D12E13" w14:textId="77777777" w:rsidR="00474C1D" w:rsidRDefault="00E20486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60" w:line="268" w:lineRule="auto"/>
              <w:ind w:right="924"/>
              <w:rPr>
                <w:sz w:val="20"/>
              </w:rPr>
            </w:pPr>
            <w:r>
              <w:rPr>
                <w:color w:val="231F20"/>
                <w:sz w:val="20"/>
              </w:rPr>
              <w:t>Increasingly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follow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rules,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understanding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why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 important.</w:t>
            </w:r>
          </w:p>
          <w:p w14:paraId="5AE15436" w14:textId="4C25A4EA" w:rsidR="00677250" w:rsidRPr="00FA29AF" w:rsidRDefault="007E5091" w:rsidP="00FA29AF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 w:rsidRPr="007E5091">
              <w:rPr>
                <w:color w:val="231F20"/>
                <w:sz w:val="20"/>
              </w:rPr>
              <w:t>Remember rules without needing an adult to remind them.</w:t>
            </w:r>
          </w:p>
        </w:tc>
      </w:tr>
      <w:tr w:rsidR="00474C1D" w14:paraId="031771A6" w14:textId="77777777" w:rsidTr="00296357">
        <w:trPr>
          <w:trHeight w:val="6868"/>
        </w:trPr>
        <w:tc>
          <w:tcPr>
            <w:tcW w:w="1586" w:type="dxa"/>
            <w:vMerge/>
            <w:tcBorders>
              <w:top w:val="nil"/>
            </w:tcBorders>
          </w:tcPr>
          <w:p w14:paraId="6F88BA02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shd w:val="clear" w:color="auto" w:fill="E5DFEC" w:themeFill="accent4" w:themeFillTint="33"/>
          </w:tcPr>
          <w:p w14:paraId="6B54DFC0" w14:textId="77777777" w:rsidR="00474C1D" w:rsidRDefault="00E20486">
            <w:pPr>
              <w:pStyle w:val="TableParagraph"/>
              <w:ind w:left="118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5841" w:type="dxa"/>
          </w:tcPr>
          <w:p w14:paraId="3218C0DC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68" w:lineRule="auto"/>
              <w:ind w:right="844"/>
              <w:rPr>
                <w:sz w:val="20"/>
              </w:rPr>
            </w:pPr>
            <w:r>
              <w:rPr>
                <w:color w:val="231F20"/>
                <w:sz w:val="20"/>
              </w:rPr>
              <w:t>Continue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balancing,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riding (scooters,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trikes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bikes)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skills.</w:t>
            </w:r>
          </w:p>
          <w:p w14:paraId="7AAB985A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1038"/>
              <w:rPr>
                <w:sz w:val="20"/>
              </w:rPr>
            </w:pPr>
            <w:r>
              <w:rPr>
                <w:color w:val="231F20"/>
                <w:sz w:val="20"/>
              </w:rPr>
              <w:t>Go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steps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stairs,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climb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apparatus,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using alternate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feet.</w:t>
            </w:r>
          </w:p>
          <w:p w14:paraId="2400AC22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476"/>
              <w:rPr>
                <w:sz w:val="20"/>
              </w:rPr>
            </w:pPr>
            <w:r>
              <w:rPr>
                <w:color w:val="231F20"/>
                <w:sz w:val="20"/>
              </w:rPr>
              <w:t>Skip,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hop,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game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like musical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statues.</w:t>
            </w:r>
          </w:p>
          <w:p w14:paraId="48D85C82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large-muscle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flags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streamers,</w:t>
            </w:r>
          </w:p>
          <w:p w14:paraId="2F61BDFF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paint and make marks.</w:t>
            </w:r>
          </w:p>
          <w:p w14:paraId="53C2A026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7" w:line="268" w:lineRule="auto"/>
              <w:ind w:right="225"/>
              <w:rPr>
                <w:sz w:val="20"/>
              </w:rPr>
            </w:pPr>
            <w:r>
              <w:rPr>
                <w:color w:val="231F20"/>
                <w:sz w:val="20"/>
              </w:rPr>
              <w:t>Start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taking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group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 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themselves,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teams.</w:t>
            </w:r>
          </w:p>
          <w:p w14:paraId="6C86BAB4" w14:textId="5CDF88D6" w:rsidR="00474C1D" w:rsidRDefault="007E5091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439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  <w:r w:rsidR="00E20486">
              <w:rPr>
                <w:color w:val="231F20"/>
                <w:sz w:val="20"/>
              </w:rPr>
              <w:t>ncreasingly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able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to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use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and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remember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sequences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and patterns</w:t>
            </w:r>
            <w:r w:rsidR="00E20486">
              <w:rPr>
                <w:color w:val="231F20"/>
                <w:spacing w:val="-13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of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music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that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are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related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to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music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and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rhythm.</w:t>
            </w:r>
          </w:p>
          <w:p w14:paraId="07B5709F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12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Match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tasks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 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setting.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example,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decide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whether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crawl,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walk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 run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across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plank,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depending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length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width.</w:t>
            </w:r>
          </w:p>
          <w:p w14:paraId="56AE4686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60" w:line="268" w:lineRule="auto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Choose the right resources to carry out their own plan. For example,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choosing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spade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enlarge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small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dug with a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trowel.</w:t>
            </w:r>
          </w:p>
          <w:p w14:paraId="76D45672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60" w:line="268" w:lineRule="auto"/>
              <w:ind w:right="650"/>
              <w:rPr>
                <w:sz w:val="20"/>
              </w:rPr>
            </w:pPr>
            <w:r>
              <w:rPr>
                <w:color w:val="231F20"/>
                <w:sz w:val="20"/>
              </w:rPr>
              <w:t>Collaborate with others to manage large items, such as moving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carrying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hollow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blocks.</w:t>
            </w:r>
          </w:p>
          <w:p w14:paraId="4B055677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Show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preference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dominant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hand.</w:t>
            </w:r>
          </w:p>
          <w:p w14:paraId="26D2E13C" w14:textId="13FEF589" w:rsidR="00677250" w:rsidRPr="00FA29AF" w:rsidRDefault="00E20486" w:rsidP="00FA29AF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7" w:line="268" w:lineRule="auto"/>
              <w:ind w:right="298"/>
              <w:rPr>
                <w:sz w:val="20"/>
              </w:rPr>
            </w:pPr>
            <w:r>
              <w:rPr>
                <w:color w:val="231F20"/>
                <w:sz w:val="20"/>
              </w:rPr>
              <w:t>Be increasingly independent as they get dressed and undressed.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example,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putting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coats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zips.</w:t>
            </w:r>
          </w:p>
        </w:tc>
      </w:tr>
    </w:tbl>
    <w:p w14:paraId="356F9F48" w14:textId="77777777" w:rsidR="00474C1D" w:rsidRDefault="00474C1D">
      <w:pPr>
        <w:spacing w:line="268" w:lineRule="auto"/>
        <w:rPr>
          <w:sz w:val="20"/>
        </w:rPr>
        <w:sectPr w:rsidR="00474C1D">
          <w:headerReference w:type="default" r:id="rId7"/>
          <w:footerReference w:type="default" r:id="rId8"/>
          <w:type w:val="continuous"/>
          <w:pgSz w:w="11910" w:h="16840"/>
          <w:pgMar w:top="540" w:right="440" w:bottom="1180" w:left="460" w:header="720" w:footer="981" w:gutter="0"/>
          <w:pgNumType w:start="1"/>
          <w:cols w:space="720"/>
        </w:sectPr>
      </w:pPr>
    </w:p>
    <w:p w14:paraId="163E6CEB" w14:textId="77777777" w:rsidR="00474C1D" w:rsidRDefault="00474C1D">
      <w:pPr>
        <w:pStyle w:val="BodyText"/>
        <w:spacing w:before="1"/>
        <w:rPr>
          <w:sz w:val="29"/>
        </w:rPr>
      </w:pPr>
    </w:p>
    <w:tbl>
      <w:tblPr>
        <w:tblW w:w="0" w:type="auto"/>
        <w:tblInd w:w="126" w:type="dxa"/>
        <w:tblBorders>
          <w:top w:val="single" w:sz="8" w:space="0" w:color="007740"/>
          <w:left w:val="single" w:sz="8" w:space="0" w:color="007740"/>
          <w:bottom w:val="single" w:sz="8" w:space="0" w:color="007740"/>
          <w:right w:val="single" w:sz="8" w:space="0" w:color="007740"/>
          <w:insideH w:val="single" w:sz="8" w:space="0" w:color="007740"/>
          <w:insideV w:val="single" w:sz="8" w:space="0" w:color="0077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63"/>
        <w:gridCol w:w="1663"/>
        <w:gridCol w:w="5839"/>
      </w:tblGrid>
      <w:tr w:rsidR="00474C1D" w14:paraId="2C408227" w14:textId="77777777" w:rsidTr="00296357">
        <w:trPr>
          <w:trHeight w:val="836"/>
        </w:trPr>
        <w:tc>
          <w:tcPr>
            <w:tcW w:w="1587" w:type="dxa"/>
          </w:tcPr>
          <w:p w14:paraId="73E54318" w14:textId="77777777" w:rsidR="00474C1D" w:rsidRDefault="00E20486">
            <w:pPr>
              <w:pStyle w:val="TableParagraph"/>
              <w:ind w:left="113" w:right="99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Three and Four-Year-Olds Continued</w:t>
            </w:r>
          </w:p>
        </w:tc>
        <w:tc>
          <w:tcPr>
            <w:tcW w:w="3326" w:type="dxa"/>
            <w:gridSpan w:val="2"/>
            <w:shd w:val="clear" w:color="auto" w:fill="E5DFEC" w:themeFill="accent4" w:themeFillTint="33"/>
          </w:tcPr>
          <w:p w14:paraId="3D4BD3C0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</w:tcPr>
          <w:p w14:paraId="2107331C" w14:textId="25E7DCB5" w:rsidR="00677250" w:rsidRPr="00FA29AF" w:rsidRDefault="00E20486" w:rsidP="00FA29AF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68" w:lineRule="auto"/>
              <w:ind w:right="329"/>
              <w:rPr>
                <w:sz w:val="20"/>
              </w:rPr>
            </w:pPr>
            <w:r>
              <w:rPr>
                <w:color w:val="231F20"/>
                <w:sz w:val="20"/>
              </w:rPr>
              <w:t>Respond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heard,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thoughts 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feelings.</w:t>
            </w:r>
          </w:p>
        </w:tc>
      </w:tr>
      <w:tr w:rsidR="00474C1D" w14:paraId="12B53F20" w14:textId="77777777" w:rsidTr="00296357">
        <w:trPr>
          <w:trHeight w:val="1477"/>
        </w:trPr>
        <w:tc>
          <w:tcPr>
            <w:tcW w:w="1587" w:type="dxa"/>
            <w:vMerge w:val="restart"/>
          </w:tcPr>
          <w:p w14:paraId="6EBF46BD" w14:textId="77777777" w:rsidR="00474C1D" w:rsidRDefault="00E20486">
            <w:pPr>
              <w:pStyle w:val="TableParagraph"/>
              <w:ind w:left="113" w:firstLine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Reception</w:t>
            </w:r>
            <w:r w:rsidR="00677250">
              <w:rPr>
                <w:color w:val="231F20"/>
                <w:sz w:val="20"/>
              </w:rPr>
              <w:t>/</w:t>
            </w:r>
          </w:p>
          <w:p w14:paraId="41CDE8DC" w14:textId="46FABA2F" w:rsidR="00677250" w:rsidRDefault="00677250">
            <w:pPr>
              <w:pStyle w:val="TableParagraph"/>
              <w:ind w:left="113" w:firstLine="0"/>
              <w:rPr>
                <w:sz w:val="20"/>
              </w:rPr>
            </w:pPr>
          </w:p>
        </w:tc>
        <w:tc>
          <w:tcPr>
            <w:tcW w:w="3326" w:type="dxa"/>
            <w:gridSpan w:val="2"/>
            <w:shd w:val="clear" w:color="auto" w:fill="E5DFEC" w:themeFill="accent4" w:themeFillTint="33"/>
          </w:tcPr>
          <w:p w14:paraId="136B1FD5" w14:textId="77777777" w:rsidR="00474C1D" w:rsidRDefault="00E20486">
            <w:pPr>
              <w:pStyle w:val="TableParagraph"/>
              <w:ind w:left="113" w:right="105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</w:tcPr>
          <w:p w14:paraId="18491824" w14:textId="77777777" w:rsidR="00474C1D" w:rsidRPr="007E5091" w:rsidRDefault="00E20486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Manage their own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needs.</w:t>
            </w:r>
          </w:p>
          <w:p w14:paraId="01C945D2" w14:textId="79DDB2D3" w:rsidR="007E5091" w:rsidRDefault="007E5091" w:rsidP="007E5091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    -personal hygiene</w:t>
            </w:r>
          </w:p>
          <w:p w14:paraId="0824D284" w14:textId="77777777" w:rsidR="007E5091" w:rsidRDefault="007E5091" w:rsidP="007E5091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59" w:line="268" w:lineRule="auto"/>
              <w:ind w:right="222"/>
              <w:rPr>
                <w:sz w:val="20"/>
              </w:rPr>
            </w:pPr>
            <w:r>
              <w:rPr>
                <w:color w:val="231F20"/>
                <w:sz w:val="20"/>
              </w:rPr>
              <w:t>Know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factors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overall health and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wellbeing:</w:t>
            </w:r>
          </w:p>
          <w:p w14:paraId="53842D59" w14:textId="77777777" w:rsidR="007E5091" w:rsidRDefault="007E5091" w:rsidP="007E5091">
            <w:pPr>
              <w:ind w:left="28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-regular physical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activity</w:t>
            </w:r>
          </w:p>
          <w:p w14:paraId="0FB0F50A" w14:textId="0B392EC3" w:rsidR="00677250" w:rsidRPr="007E5091" w:rsidRDefault="00677250" w:rsidP="007E5091">
            <w:pPr>
              <w:ind w:left="283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474C1D" w14:paraId="29D0697D" w14:textId="77777777" w:rsidTr="00677250">
        <w:trPr>
          <w:trHeight w:val="973"/>
        </w:trPr>
        <w:tc>
          <w:tcPr>
            <w:tcW w:w="1587" w:type="dxa"/>
            <w:vMerge/>
            <w:tcBorders>
              <w:top w:val="nil"/>
            </w:tcBorders>
          </w:tcPr>
          <w:p w14:paraId="4E4374D5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E5DFEC" w:themeFill="accent4" w:themeFillTint="33"/>
          </w:tcPr>
          <w:p w14:paraId="0CE5F0CA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5839" w:type="dxa"/>
          </w:tcPr>
          <w:p w14:paraId="6C532DF4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Revise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fundamental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</w:p>
          <w:p w14:paraId="4E16C8CD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already acquired:</w:t>
            </w:r>
          </w:p>
          <w:p w14:paraId="5B222E52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80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rolling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running</w:t>
            </w:r>
          </w:p>
          <w:p w14:paraId="4957F56D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82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crawling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hopping</w:t>
            </w:r>
          </w:p>
          <w:p w14:paraId="4E6F372E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53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walking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skipping</w:t>
            </w:r>
          </w:p>
          <w:p w14:paraId="1BA4BEB9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52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jumping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climbing</w:t>
            </w:r>
          </w:p>
          <w:p w14:paraId="1A357EF9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Progress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towards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fluent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style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moving,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</w:p>
          <w:p w14:paraId="1154E00A" w14:textId="77777777" w:rsidR="00474C1D" w:rsidRDefault="00E20486">
            <w:pPr>
              <w:pStyle w:val="TableParagraph"/>
              <w:spacing w:before="29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developing control and grace.</w:t>
            </w:r>
          </w:p>
          <w:p w14:paraId="0023A159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7" w:line="268" w:lineRule="auto"/>
              <w:ind w:right="304"/>
              <w:rPr>
                <w:sz w:val="20"/>
              </w:rPr>
            </w:pPr>
            <w:r>
              <w:rPr>
                <w:color w:val="231F20"/>
                <w:sz w:val="20"/>
              </w:rPr>
              <w:t>Develop overall body-strength, balance, coordination and agility needed to engage successfully with future physical education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sessions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disciplines,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including dance,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gymnastics,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swimming.</w:t>
            </w:r>
          </w:p>
          <w:p w14:paraId="71F19245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61"/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muscle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achieve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good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posture</w:t>
            </w:r>
          </w:p>
          <w:p w14:paraId="5B855116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when sitting at a table or sitting on the floor.</w:t>
            </w:r>
          </w:p>
          <w:p w14:paraId="24849023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87"/>
              <w:ind w:right="885" w:hanging="28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Combine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ease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fluency.</w:t>
            </w:r>
          </w:p>
          <w:p w14:paraId="0C9A4BB6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87"/>
              <w:ind w:right="942" w:hanging="28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Confidently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safely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range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small</w:t>
            </w:r>
          </w:p>
          <w:p w14:paraId="1657330D" w14:textId="77777777" w:rsidR="00474C1D" w:rsidRDefault="00E20486">
            <w:pPr>
              <w:pStyle w:val="TableParagraph"/>
              <w:spacing w:before="30"/>
              <w:ind w:left="0" w:right="825" w:firstLine="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apparatus indoors and outdoors, alone and in a group.</w:t>
            </w:r>
          </w:p>
          <w:p w14:paraId="10F2344A" w14:textId="77777777" w:rsidR="00474C1D" w:rsidRPr="00677250" w:rsidRDefault="00E20486" w:rsidP="007E5091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6" w:line="268" w:lineRule="auto"/>
              <w:ind w:right="971"/>
              <w:rPr>
                <w:sz w:val="20"/>
              </w:rPr>
            </w:pP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overall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body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strength,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balance,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coordination 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agility.</w:t>
            </w:r>
          </w:p>
          <w:p w14:paraId="3B50E791" w14:textId="2AC5E344" w:rsidR="00677250" w:rsidRPr="007E5091" w:rsidRDefault="00677250" w:rsidP="007E5091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6" w:line="268" w:lineRule="auto"/>
              <w:ind w:right="971"/>
              <w:rPr>
                <w:sz w:val="20"/>
              </w:rPr>
            </w:pPr>
          </w:p>
        </w:tc>
      </w:tr>
      <w:tr w:rsidR="00474C1D" w14:paraId="176EEA28" w14:textId="77777777" w:rsidTr="00296357">
        <w:trPr>
          <w:trHeight w:val="3340"/>
        </w:trPr>
        <w:tc>
          <w:tcPr>
            <w:tcW w:w="1587" w:type="dxa"/>
            <w:vMerge/>
            <w:tcBorders>
              <w:top w:val="nil"/>
            </w:tcBorders>
          </w:tcPr>
          <w:p w14:paraId="3B6BA2A6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E5DFEC" w:themeFill="accent4" w:themeFillTint="33"/>
          </w:tcPr>
          <w:p w14:paraId="2B4B83A9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</w:tcPr>
          <w:p w14:paraId="0B06BD92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Explore,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variety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artistic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effects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</w:t>
            </w:r>
          </w:p>
          <w:p w14:paraId="1CA32EFB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their ideas and feelings.</w:t>
            </w:r>
          </w:p>
          <w:p w14:paraId="3B4E1BB7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Return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previous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learning,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</w:t>
            </w:r>
          </w:p>
          <w:p w14:paraId="3E8A0EBA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and developing their ability to represent them.</w:t>
            </w:r>
          </w:p>
          <w:p w14:paraId="5163C7D7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6"/>
              <w:rPr>
                <w:sz w:val="20"/>
              </w:rPr>
            </w:pPr>
            <w:r>
              <w:rPr>
                <w:color w:val="231F20"/>
                <w:sz w:val="20"/>
              </w:rPr>
              <w:t>Create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collaboratively,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sharing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resources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skills.</w:t>
            </w:r>
          </w:p>
          <w:p w14:paraId="7BF66DE0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7" w:line="268" w:lineRule="auto"/>
              <w:ind w:right="351"/>
              <w:rPr>
                <w:sz w:val="20"/>
              </w:rPr>
            </w:pPr>
            <w:r>
              <w:rPr>
                <w:color w:val="231F20"/>
                <w:sz w:val="20"/>
              </w:rPr>
              <w:t>Listen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attentively,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 their feelings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responses.</w:t>
            </w:r>
          </w:p>
          <w:p w14:paraId="37E2245C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9" w:line="268" w:lineRule="auto"/>
              <w:ind w:right="214"/>
              <w:rPr>
                <w:sz w:val="20"/>
              </w:rPr>
            </w:pPr>
            <w:r>
              <w:rPr>
                <w:color w:val="231F20"/>
                <w:sz w:val="20"/>
              </w:rPr>
              <w:t>Watch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 their feelings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responses.</w:t>
            </w:r>
          </w:p>
          <w:p w14:paraId="7999AC2B" w14:textId="4FA3B410" w:rsidR="00677250" w:rsidRPr="00FA29AF" w:rsidRDefault="00E20486" w:rsidP="00FA29AF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9" w:line="268" w:lineRule="auto"/>
              <w:ind w:right="31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engage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dance,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performing solo or in</w:t>
            </w:r>
            <w:r>
              <w:rPr>
                <w:color w:val="231F20"/>
                <w:spacing w:val="-31"/>
                <w:sz w:val="20"/>
              </w:rPr>
              <w:t xml:space="preserve"> </w:t>
            </w:r>
            <w:r w:rsidR="00FA29AF">
              <w:rPr>
                <w:color w:val="231F20"/>
                <w:sz w:val="20"/>
              </w:rPr>
              <w:t>groups.</w:t>
            </w:r>
          </w:p>
        </w:tc>
      </w:tr>
      <w:tr w:rsidR="00474C1D" w14:paraId="6B307B9D" w14:textId="77777777" w:rsidTr="00296357">
        <w:trPr>
          <w:trHeight w:val="1820"/>
        </w:trPr>
        <w:tc>
          <w:tcPr>
            <w:tcW w:w="1587" w:type="dxa"/>
            <w:vMerge w:val="restart"/>
          </w:tcPr>
          <w:p w14:paraId="1519AFD0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ELG</w:t>
            </w:r>
          </w:p>
        </w:tc>
        <w:tc>
          <w:tcPr>
            <w:tcW w:w="1663" w:type="dxa"/>
            <w:vMerge w:val="restart"/>
            <w:shd w:val="clear" w:color="auto" w:fill="E5DFEC" w:themeFill="accent4" w:themeFillTint="33"/>
          </w:tcPr>
          <w:p w14:paraId="157A89A5" w14:textId="77777777" w:rsidR="00474C1D" w:rsidRDefault="00E20486">
            <w:pPr>
              <w:pStyle w:val="TableParagraph"/>
              <w:ind w:left="113" w:right="9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63" w:type="dxa"/>
            <w:shd w:val="clear" w:color="auto" w:fill="E5DFEC" w:themeFill="accent4" w:themeFillTint="33"/>
          </w:tcPr>
          <w:p w14:paraId="18FF3292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Managing Self</w:t>
            </w:r>
          </w:p>
        </w:tc>
        <w:tc>
          <w:tcPr>
            <w:tcW w:w="5839" w:type="dxa"/>
          </w:tcPr>
          <w:p w14:paraId="1143C44A" w14:textId="77777777" w:rsidR="00474C1D" w:rsidRDefault="00E2048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confident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new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show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independence,</w:t>
            </w:r>
          </w:p>
          <w:p w14:paraId="6FCDF5AA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resilience and perseverance in the face of a challenge.</w:t>
            </w:r>
          </w:p>
          <w:p w14:paraId="4B567018" w14:textId="77777777" w:rsidR="00474C1D" w:rsidRDefault="00E2048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87" w:line="268" w:lineRule="auto"/>
              <w:ind w:right="143"/>
              <w:rPr>
                <w:sz w:val="20"/>
              </w:rPr>
            </w:pPr>
            <w:r>
              <w:rPr>
                <w:color w:val="231F20"/>
                <w:sz w:val="20"/>
              </w:rPr>
              <w:t>Explain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reasons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rules,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know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right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wrong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 behave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accordingly.</w:t>
            </w:r>
          </w:p>
          <w:p w14:paraId="4E1733F1" w14:textId="77777777" w:rsidR="00474C1D" w:rsidRDefault="00E2048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59" w:line="268" w:lineRule="auto"/>
              <w:ind w:right="918"/>
              <w:rPr>
                <w:sz w:val="20"/>
              </w:rPr>
            </w:pPr>
            <w:r>
              <w:rPr>
                <w:color w:val="231F20"/>
                <w:sz w:val="20"/>
              </w:rPr>
              <w:t>Manage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own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basic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hygiene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needs, including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dressing.</w:t>
            </w:r>
          </w:p>
        </w:tc>
      </w:tr>
      <w:tr w:rsidR="00474C1D" w14:paraId="0E8F0C40" w14:textId="77777777" w:rsidTr="00296357">
        <w:trPr>
          <w:trHeight w:val="596"/>
        </w:trPr>
        <w:tc>
          <w:tcPr>
            <w:tcW w:w="1587" w:type="dxa"/>
            <w:vMerge/>
            <w:tcBorders>
              <w:top w:val="nil"/>
            </w:tcBorders>
          </w:tcPr>
          <w:p w14:paraId="3E0338C9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  <w:shd w:val="clear" w:color="auto" w:fill="E5DFEC" w:themeFill="accent4" w:themeFillTint="33"/>
          </w:tcPr>
          <w:p w14:paraId="1CA64F83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shd w:val="clear" w:color="auto" w:fill="E5DFEC" w:themeFill="accent4" w:themeFillTint="33"/>
          </w:tcPr>
          <w:p w14:paraId="33451BEC" w14:textId="77777777" w:rsidR="00474C1D" w:rsidRDefault="00E20486">
            <w:pPr>
              <w:pStyle w:val="TableParagraph"/>
              <w:ind w:left="113" w:right="308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Building Relationships</w:t>
            </w:r>
          </w:p>
        </w:tc>
        <w:tc>
          <w:tcPr>
            <w:tcW w:w="5839" w:type="dxa"/>
          </w:tcPr>
          <w:p w14:paraId="7D4D0393" w14:textId="77777777" w:rsidR="00474C1D" w:rsidRDefault="00E20486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cooperatively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take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others.</w:t>
            </w:r>
          </w:p>
        </w:tc>
      </w:tr>
    </w:tbl>
    <w:p w14:paraId="20D5B1D1" w14:textId="77777777" w:rsidR="00474C1D" w:rsidRDefault="00474C1D">
      <w:pPr>
        <w:rPr>
          <w:sz w:val="20"/>
        </w:rPr>
        <w:sectPr w:rsidR="00474C1D">
          <w:headerReference w:type="default" r:id="rId9"/>
          <w:footerReference w:type="default" r:id="rId10"/>
          <w:pgSz w:w="11910" w:h="16840"/>
          <w:pgMar w:top="540" w:right="440" w:bottom="1180" w:left="460" w:header="223" w:footer="981" w:gutter="0"/>
          <w:pgNumType w:start="2"/>
          <w:cols w:space="720"/>
        </w:sectPr>
      </w:pPr>
    </w:p>
    <w:p w14:paraId="41136C1A" w14:textId="77777777" w:rsidR="00474C1D" w:rsidRDefault="00474C1D">
      <w:pPr>
        <w:pStyle w:val="BodyText"/>
        <w:spacing w:before="1"/>
        <w:rPr>
          <w:sz w:val="29"/>
        </w:rPr>
      </w:pPr>
    </w:p>
    <w:tbl>
      <w:tblPr>
        <w:tblW w:w="0" w:type="auto"/>
        <w:tblInd w:w="126" w:type="dxa"/>
        <w:tblBorders>
          <w:top w:val="single" w:sz="8" w:space="0" w:color="007740"/>
          <w:left w:val="single" w:sz="8" w:space="0" w:color="007740"/>
          <w:bottom w:val="single" w:sz="8" w:space="0" w:color="007740"/>
          <w:right w:val="single" w:sz="8" w:space="0" w:color="007740"/>
          <w:insideH w:val="single" w:sz="8" w:space="0" w:color="007740"/>
          <w:insideV w:val="single" w:sz="8" w:space="0" w:color="0077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63"/>
        <w:gridCol w:w="1663"/>
        <w:gridCol w:w="5839"/>
      </w:tblGrid>
      <w:tr w:rsidR="00474C1D" w14:paraId="72A31B2B" w14:textId="77777777" w:rsidTr="00296357">
        <w:trPr>
          <w:trHeight w:val="1820"/>
        </w:trPr>
        <w:tc>
          <w:tcPr>
            <w:tcW w:w="1587" w:type="dxa"/>
            <w:vMerge w:val="restart"/>
          </w:tcPr>
          <w:p w14:paraId="2126FEBC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ELG</w:t>
            </w:r>
          </w:p>
          <w:p w14:paraId="70072B3D" w14:textId="77777777" w:rsidR="00474C1D" w:rsidRDefault="00E20486">
            <w:pPr>
              <w:pStyle w:val="TableParagraph"/>
              <w:spacing w:before="0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Continued</w:t>
            </w:r>
          </w:p>
        </w:tc>
        <w:tc>
          <w:tcPr>
            <w:tcW w:w="1663" w:type="dxa"/>
            <w:shd w:val="clear" w:color="auto" w:fill="E5DFEC" w:themeFill="accent4" w:themeFillTint="33"/>
          </w:tcPr>
          <w:p w14:paraId="5E12C529" w14:textId="77777777" w:rsidR="00474C1D" w:rsidRDefault="00E20486">
            <w:pPr>
              <w:pStyle w:val="TableParagraph"/>
              <w:ind w:left="113" w:right="338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1663" w:type="dxa"/>
            <w:shd w:val="clear" w:color="auto" w:fill="E5DFEC" w:themeFill="accent4" w:themeFillTint="33"/>
          </w:tcPr>
          <w:p w14:paraId="1122956E" w14:textId="77777777" w:rsidR="00474C1D" w:rsidRDefault="00E20486">
            <w:pPr>
              <w:pStyle w:val="TableParagraph"/>
              <w:ind w:left="113" w:right="470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Gross Motor Skills</w:t>
            </w:r>
          </w:p>
        </w:tc>
        <w:tc>
          <w:tcPr>
            <w:tcW w:w="5839" w:type="dxa"/>
          </w:tcPr>
          <w:p w14:paraId="76CB6723" w14:textId="77777777" w:rsidR="00474C1D" w:rsidRDefault="00E20486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68" w:lineRule="auto"/>
              <w:ind w:right="263"/>
              <w:rPr>
                <w:sz w:val="20"/>
              </w:rPr>
            </w:pPr>
            <w:r>
              <w:rPr>
                <w:color w:val="231F20"/>
                <w:sz w:val="20"/>
              </w:rPr>
              <w:t>Negotiate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obstacles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safely,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consideration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 themselves and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others.</w:t>
            </w:r>
          </w:p>
          <w:p w14:paraId="7440A32C" w14:textId="77777777" w:rsidR="00474C1D" w:rsidRDefault="00E20486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1298"/>
              <w:rPr>
                <w:sz w:val="20"/>
              </w:rPr>
            </w:pPr>
            <w:r>
              <w:rPr>
                <w:color w:val="231F20"/>
                <w:sz w:val="20"/>
              </w:rPr>
              <w:t>Demonstrate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balance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coordination when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playing.</w:t>
            </w:r>
          </w:p>
          <w:p w14:paraId="6EC0B9C1" w14:textId="77777777" w:rsidR="00474C1D" w:rsidRDefault="00E20486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800"/>
              <w:rPr>
                <w:sz w:val="20"/>
              </w:rPr>
            </w:pP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energetically,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running,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jumping,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dancing, hopping, skipping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climbing.</w:t>
            </w:r>
          </w:p>
        </w:tc>
      </w:tr>
      <w:tr w:rsidR="00474C1D" w14:paraId="2995F6F8" w14:textId="77777777" w:rsidTr="00296357">
        <w:trPr>
          <w:trHeight w:val="836"/>
        </w:trPr>
        <w:tc>
          <w:tcPr>
            <w:tcW w:w="1587" w:type="dxa"/>
            <w:vMerge/>
            <w:tcBorders>
              <w:top w:val="nil"/>
            </w:tcBorders>
          </w:tcPr>
          <w:p w14:paraId="76563CC6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shd w:val="clear" w:color="auto" w:fill="E5DFEC" w:themeFill="accent4" w:themeFillTint="33"/>
          </w:tcPr>
          <w:p w14:paraId="65667761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</w:t>
            </w:r>
          </w:p>
          <w:p w14:paraId="26FEC365" w14:textId="77777777" w:rsidR="00474C1D" w:rsidRDefault="00E20486">
            <w:pPr>
              <w:pStyle w:val="TableParagraph"/>
              <w:spacing w:before="0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Arts and Design</w:t>
            </w:r>
          </w:p>
        </w:tc>
        <w:tc>
          <w:tcPr>
            <w:tcW w:w="1663" w:type="dxa"/>
            <w:shd w:val="clear" w:color="auto" w:fill="E5DFEC" w:themeFill="accent4" w:themeFillTint="33"/>
          </w:tcPr>
          <w:p w14:paraId="169AB689" w14:textId="77777777" w:rsidR="00474C1D" w:rsidRDefault="00E20486">
            <w:pPr>
              <w:pStyle w:val="TableParagraph"/>
              <w:ind w:left="113" w:right="17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Being Imaginative and Expressive</w:t>
            </w:r>
          </w:p>
        </w:tc>
        <w:tc>
          <w:tcPr>
            <w:tcW w:w="5839" w:type="dxa"/>
          </w:tcPr>
          <w:p w14:paraId="48596C21" w14:textId="77777777" w:rsidR="00474C1D" w:rsidRDefault="00E20486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68" w:lineRule="auto"/>
              <w:ind w:right="353"/>
              <w:rPr>
                <w:sz w:val="20"/>
              </w:rPr>
            </w:pPr>
            <w:r>
              <w:rPr>
                <w:color w:val="231F20"/>
                <w:sz w:val="20"/>
              </w:rPr>
              <w:t>Perform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rhymes,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poems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stories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(when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appropriate)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music.</w:t>
            </w:r>
          </w:p>
        </w:tc>
      </w:tr>
    </w:tbl>
    <w:p w14:paraId="79305EC8" w14:textId="77777777" w:rsidR="00474C1D" w:rsidRDefault="00474C1D">
      <w:pPr>
        <w:pStyle w:val="BodyText"/>
        <w:spacing w:before="7"/>
        <w:rPr>
          <w:sz w:val="21"/>
        </w:rPr>
      </w:pPr>
    </w:p>
    <w:p w14:paraId="75BD2931" w14:textId="77777777" w:rsidR="00E20486" w:rsidRDefault="00E20486"/>
    <w:sectPr w:rsidR="00E20486">
      <w:pgSz w:w="11910" w:h="16840"/>
      <w:pgMar w:top="540" w:right="440" w:bottom="1180" w:left="460" w:header="223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57CD6" w14:textId="77777777" w:rsidR="003E0186" w:rsidRDefault="003E0186">
      <w:r>
        <w:separator/>
      </w:r>
    </w:p>
  </w:endnote>
  <w:endnote w:type="continuationSeparator" w:id="0">
    <w:p w14:paraId="7AEFADE0" w14:textId="77777777" w:rsidR="003E0186" w:rsidRDefault="003E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D8A15233-D54B-4728-9865-1FAEC0E049BD}"/>
    <w:embedBold r:id="rId2" w:fontKey="{BF1944D9-B3CB-4B21-8FA8-705DA99566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1D949F-94E9-46FA-9520-0B4E44C1AC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62B042-B91C-4F0F-82B5-8ECC4FE06F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E2615" w14:textId="65D5B904" w:rsidR="00474C1D" w:rsidRDefault="00F96046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4048" behindDoc="1" locked="0" layoutInCell="1" allowOverlap="1" wp14:anchorId="1725E3A1" wp14:editId="63F3138A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D4D98" w14:textId="36FE905E" w:rsidR="00474C1D" w:rsidRDefault="005D5AEC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Page </w:t>
                            </w:r>
                            <w:r w:rsidR="00E20486">
                              <w:fldChar w:fldCharType="begin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E20486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</w:rPr>
                              <w:t>1</w:t>
                            </w:r>
                            <w:r w:rsidR="00E20486">
                              <w:fldChar w:fldCharType="end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 of 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5E3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76.45pt;margin-top:794.3pt;width:42.4pt;height:11.4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R4eqgIAAKg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" filled="f" stroked="f">
              <v:textbox inset="0,0,0,0">
                <w:txbxContent>
                  <w:p w14:paraId="699D4D98" w14:textId="36FE905E" w:rsidR="00474C1D" w:rsidRDefault="005D5AEC">
                    <w:pPr>
                      <w:spacing w:before="16"/>
                      <w:ind w:left="20"/>
                      <w:rPr>
                        <w:sz w:val="16"/>
                      </w:rPr>
                    </w:pPr>
                    <w:hyperlink r:id="rId2">
                      <w:r w:rsidR="00E20486">
                        <w:rPr>
                          <w:color w:val="292526"/>
                          <w:sz w:val="16"/>
                        </w:rPr>
                        <w:t xml:space="preserve">Page </w:t>
                      </w:r>
                      <w:r w:rsidR="00E20486">
                        <w:fldChar w:fldCharType="begin"/>
                      </w:r>
                      <w:r w:rsidR="00E20486">
                        <w:rPr>
                          <w:color w:val="292526"/>
                          <w:sz w:val="16"/>
                        </w:rPr>
                        <w:instrText xml:space="preserve"> PAGE </w:instrText>
                      </w:r>
                      <w:r w:rsidR="00E20486"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</w:rPr>
                        <w:t>1</w:t>
                      </w:r>
                      <w:r w:rsidR="00E20486">
                        <w:fldChar w:fldCharType="end"/>
                      </w:r>
                      <w:r w:rsidR="00E20486">
                        <w:rPr>
                          <w:color w:val="292526"/>
                          <w:sz w:val="16"/>
                        </w:rPr>
                        <w:t xml:space="preserve"> of 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43E05" w14:textId="372393C4" w:rsidR="00474C1D" w:rsidRDefault="00F96046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8144" behindDoc="1" locked="0" layoutInCell="1" allowOverlap="1" wp14:anchorId="1B11183A" wp14:editId="4D33A9AA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98140" w14:textId="30C4364B" w:rsidR="00474C1D" w:rsidRDefault="005D5AEC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Page </w:t>
                            </w:r>
                            <w:r w:rsidR="00E20486">
                              <w:fldChar w:fldCharType="begin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E20486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</w:rPr>
                              <w:t>3</w:t>
                            </w:r>
                            <w:r w:rsidR="00E20486">
                              <w:fldChar w:fldCharType="end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 of 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118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76.45pt;margin-top:794.3pt;width:42.4pt;height:11.4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TGrQ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" filled="f" stroked="f">
              <v:textbox inset="0,0,0,0">
                <w:txbxContent>
                  <w:p w14:paraId="11D98140" w14:textId="30C4364B" w:rsidR="00474C1D" w:rsidRDefault="005D5AEC">
                    <w:pPr>
                      <w:spacing w:before="16"/>
                      <w:ind w:left="20"/>
                      <w:rPr>
                        <w:sz w:val="16"/>
                      </w:rPr>
                    </w:pPr>
                    <w:hyperlink r:id="rId2">
                      <w:r w:rsidR="00E20486">
                        <w:rPr>
                          <w:color w:val="292526"/>
                          <w:sz w:val="16"/>
                        </w:rPr>
                        <w:t xml:space="preserve">Page </w:t>
                      </w:r>
                      <w:r w:rsidR="00E20486">
                        <w:fldChar w:fldCharType="begin"/>
                      </w:r>
                      <w:r w:rsidR="00E20486">
                        <w:rPr>
                          <w:color w:val="292526"/>
                          <w:sz w:val="16"/>
                        </w:rPr>
                        <w:instrText xml:space="preserve"> PAGE </w:instrText>
                      </w:r>
                      <w:r w:rsidR="00E20486"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</w:rPr>
                        <w:t>3</w:t>
                      </w:r>
                      <w:r w:rsidR="00E20486">
                        <w:fldChar w:fldCharType="end"/>
                      </w:r>
                      <w:r w:rsidR="00E20486">
                        <w:rPr>
                          <w:color w:val="292526"/>
                          <w:sz w:val="16"/>
                        </w:rPr>
                        <w:t xml:space="preserve"> of 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28AB9" w14:textId="77777777" w:rsidR="003E0186" w:rsidRDefault="003E0186">
      <w:r>
        <w:separator/>
      </w:r>
    </w:p>
  </w:footnote>
  <w:footnote w:type="continuationSeparator" w:id="0">
    <w:p w14:paraId="46B3EB6F" w14:textId="77777777" w:rsidR="003E0186" w:rsidRDefault="003E0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D2865" w14:textId="469261DB" w:rsidR="00823DAC" w:rsidRDefault="00FA29AF" w:rsidP="00823DAC">
    <w:pPr>
      <w:pStyle w:val="Header"/>
      <w:rPr>
        <w:b/>
        <w:color w:val="5F497A" w:themeColor="accent4" w:themeShade="BF"/>
      </w:rPr>
    </w:pPr>
    <w:r w:rsidRPr="00FA29AF">
      <w:rPr>
        <w:b/>
        <w:noProof/>
        <w:color w:val="5F497A" w:themeColor="accent4" w:themeShade="BF"/>
        <w:lang w:bidi="ar-SA"/>
      </w:rPr>
      <w:drawing>
        <wp:anchor distT="0" distB="0" distL="114300" distR="114300" simplePos="0" relativeHeight="251659264" behindDoc="1" locked="0" layoutInCell="1" allowOverlap="1" wp14:anchorId="73207441" wp14:editId="3F18DF9B">
          <wp:simplePos x="0" y="0"/>
          <wp:positionH relativeFrom="column">
            <wp:posOffset>559435</wp:posOffset>
          </wp:positionH>
          <wp:positionV relativeFrom="paragraph">
            <wp:posOffset>167640</wp:posOffset>
          </wp:positionV>
          <wp:extent cx="403860" cy="423545"/>
          <wp:effectExtent l="0" t="0" r="0" b="0"/>
          <wp:wrapTight wrapText="bothSides">
            <wp:wrapPolygon edited="0">
              <wp:start x="0" y="0"/>
              <wp:lineTo x="0" y="20402"/>
              <wp:lineTo x="20377" y="20402"/>
              <wp:lineTo x="2037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Elburton 'Forest School' Logo Gre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" cy="423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9AF">
      <w:rPr>
        <w:b/>
        <w:noProof/>
        <w:color w:val="5F497A" w:themeColor="accent4" w:themeShade="BF"/>
        <w:lang w:bidi="ar-SA"/>
      </w:rPr>
      <w:drawing>
        <wp:anchor distT="0" distB="0" distL="114300" distR="114300" simplePos="0" relativeHeight="251660288" behindDoc="1" locked="0" layoutInCell="1" allowOverlap="1" wp14:anchorId="38471473" wp14:editId="19E86323">
          <wp:simplePos x="0" y="0"/>
          <wp:positionH relativeFrom="margin">
            <wp:posOffset>1071880</wp:posOffset>
          </wp:positionH>
          <wp:positionV relativeFrom="paragraph">
            <wp:posOffset>167640</wp:posOffset>
          </wp:positionV>
          <wp:extent cx="454660" cy="457200"/>
          <wp:effectExtent l="0" t="0" r="2540" b="0"/>
          <wp:wrapTight wrapText="bothSides">
            <wp:wrapPolygon edited="0">
              <wp:start x="5430" y="0"/>
              <wp:lineTo x="0" y="4500"/>
              <wp:lineTo x="0" y="16200"/>
              <wp:lineTo x="3620" y="20700"/>
              <wp:lineTo x="5430" y="20700"/>
              <wp:lineTo x="15385" y="20700"/>
              <wp:lineTo x="17196" y="20700"/>
              <wp:lineTo x="20816" y="16200"/>
              <wp:lineTo x="20816" y="5400"/>
              <wp:lineTo x="15385" y="0"/>
              <wp:lineTo x="5430" y="0"/>
            </wp:wrapPolygon>
          </wp:wrapTight>
          <wp:docPr id="475" name="Picture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3" name="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66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29AF">
      <w:rPr>
        <w:b/>
        <w:noProof/>
        <w:color w:val="5F497A" w:themeColor="accent4" w:themeShade="BF"/>
        <w:lang w:bidi="ar-SA"/>
      </w:rPr>
      <w:drawing>
        <wp:anchor distT="0" distB="0" distL="114300" distR="114300" simplePos="0" relativeHeight="251661312" behindDoc="1" locked="0" layoutInCell="1" allowOverlap="1" wp14:anchorId="032FE3A6" wp14:editId="5F3D180B">
          <wp:simplePos x="0" y="0"/>
          <wp:positionH relativeFrom="column">
            <wp:posOffset>0</wp:posOffset>
          </wp:positionH>
          <wp:positionV relativeFrom="paragraph">
            <wp:posOffset>167640</wp:posOffset>
          </wp:positionV>
          <wp:extent cx="498475" cy="411480"/>
          <wp:effectExtent l="0" t="0" r="0" b="7620"/>
          <wp:wrapTight wrapText="bothSides">
            <wp:wrapPolygon edited="0">
              <wp:start x="0" y="0"/>
              <wp:lineTo x="0" y="21000"/>
              <wp:lineTo x="20637" y="21000"/>
              <wp:lineTo x="20637" y="0"/>
              <wp:lineTo x="0" y="0"/>
            </wp:wrapPolygon>
          </wp:wrapTight>
          <wp:docPr id="470" name="Picture 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log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4" t="29630"/>
                  <a:stretch/>
                </pic:blipFill>
                <pic:spPr bwMode="auto">
                  <a:xfrm>
                    <a:off x="0" y="0"/>
                    <a:ext cx="498475" cy="411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9AF">
      <w:rPr>
        <w:b/>
        <w:noProof/>
        <w:color w:val="5F497A" w:themeColor="accent4" w:themeShade="BF"/>
        <w:lang w:bidi="ar-SA"/>
      </w:rPr>
      <w:drawing>
        <wp:anchor distT="0" distB="0" distL="114300" distR="114300" simplePos="0" relativeHeight="251662336" behindDoc="1" locked="0" layoutInCell="1" allowOverlap="1" wp14:anchorId="45D03571" wp14:editId="5F9EF98E">
          <wp:simplePos x="0" y="0"/>
          <wp:positionH relativeFrom="column">
            <wp:posOffset>1664335</wp:posOffset>
          </wp:positionH>
          <wp:positionV relativeFrom="paragraph">
            <wp:posOffset>304800</wp:posOffset>
          </wp:positionV>
          <wp:extent cx="681990" cy="297180"/>
          <wp:effectExtent l="0" t="0" r="3810" b="0"/>
          <wp:wrapTight wrapText="bothSides">
            <wp:wrapPolygon edited="0">
              <wp:start x="0" y="0"/>
              <wp:lineTo x="0" y="13846"/>
              <wp:lineTo x="603" y="19385"/>
              <wp:lineTo x="21117" y="19385"/>
              <wp:lineTo x="21117" y="4154"/>
              <wp:lineTo x="4827" y="0"/>
              <wp:lineTo x="0" y="0"/>
            </wp:wrapPolygon>
          </wp:wrapTight>
          <wp:docPr id="476" name="Picture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Horizon Mat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F71A9F" w14:textId="77777777" w:rsidR="00823DAC" w:rsidRDefault="00823D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44415" w14:textId="3A44CDEB" w:rsidR="00474C1D" w:rsidRDefault="00474C1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C5EF4"/>
    <w:multiLevelType w:val="hybridMultilevel"/>
    <w:tmpl w:val="EA2C2012"/>
    <w:lvl w:ilvl="0" w:tplc="BDF4B69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100655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4EAAB3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60F4CE9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EAEFF56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0E565D1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56EFECE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0A8674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DE00363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0F1D6F02"/>
    <w:multiLevelType w:val="hybridMultilevel"/>
    <w:tmpl w:val="ECBA5C9C"/>
    <w:lvl w:ilvl="0" w:tplc="21DA09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9F2545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4C8ADD9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D1C2922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4888EC8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518CC40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D232434E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8BEC841E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D64CD730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1D65679C"/>
    <w:multiLevelType w:val="hybridMultilevel"/>
    <w:tmpl w:val="2CDEABCE"/>
    <w:lvl w:ilvl="0" w:tplc="A60CB51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018CDE6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718476C6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5DE3C30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732A885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24BCB18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0682096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84D0B99E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747E82D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212677F4"/>
    <w:multiLevelType w:val="hybridMultilevel"/>
    <w:tmpl w:val="2FF090D8"/>
    <w:lvl w:ilvl="0" w:tplc="142409C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FAC0FCE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6BA6F2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FAC4B81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80D6100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1824A3A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E1D6762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D980FFC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A1F48CC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39CE613F"/>
    <w:multiLevelType w:val="hybridMultilevel"/>
    <w:tmpl w:val="FA0053F6"/>
    <w:lvl w:ilvl="0" w:tplc="7160EFE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FD2D0F4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762877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6D7239D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B78E180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8AAE9BE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8A3C8D4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596E31E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711A844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423E75DB"/>
    <w:multiLevelType w:val="hybridMultilevel"/>
    <w:tmpl w:val="34F02F62"/>
    <w:lvl w:ilvl="0" w:tplc="2730BB7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5AE7158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B245B80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C4D0E05E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5EC242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4C224B1E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12E8CB8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BE0EACF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AFCA879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45255ECF"/>
    <w:multiLevelType w:val="hybridMultilevel"/>
    <w:tmpl w:val="01465136"/>
    <w:lvl w:ilvl="0" w:tplc="D41834C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B66A964E">
      <w:numFmt w:val="bullet"/>
      <w:lvlText w:val="-"/>
      <w:lvlJc w:val="left"/>
      <w:pPr>
        <w:ind w:left="378" w:hanging="95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GB" w:eastAsia="en-GB" w:bidi="en-GB"/>
      </w:rPr>
    </w:lvl>
    <w:lvl w:ilvl="2" w:tplc="CBFAD0F4">
      <w:numFmt w:val="bullet"/>
      <w:lvlText w:val="•"/>
      <w:lvlJc w:val="left"/>
      <w:pPr>
        <w:ind w:left="984" w:hanging="95"/>
      </w:pPr>
      <w:rPr>
        <w:rFonts w:hint="default"/>
        <w:lang w:val="en-GB" w:eastAsia="en-GB" w:bidi="en-GB"/>
      </w:rPr>
    </w:lvl>
    <w:lvl w:ilvl="3" w:tplc="AB0EEC5C">
      <w:numFmt w:val="bullet"/>
      <w:lvlText w:val="•"/>
      <w:lvlJc w:val="left"/>
      <w:pPr>
        <w:ind w:left="1588" w:hanging="95"/>
      </w:pPr>
      <w:rPr>
        <w:rFonts w:hint="default"/>
        <w:lang w:val="en-GB" w:eastAsia="en-GB" w:bidi="en-GB"/>
      </w:rPr>
    </w:lvl>
    <w:lvl w:ilvl="4" w:tplc="05060AD2">
      <w:numFmt w:val="bullet"/>
      <w:lvlText w:val="•"/>
      <w:lvlJc w:val="left"/>
      <w:pPr>
        <w:ind w:left="2193" w:hanging="95"/>
      </w:pPr>
      <w:rPr>
        <w:rFonts w:hint="default"/>
        <w:lang w:val="en-GB" w:eastAsia="en-GB" w:bidi="en-GB"/>
      </w:rPr>
    </w:lvl>
    <w:lvl w:ilvl="5" w:tplc="82F80C40">
      <w:numFmt w:val="bullet"/>
      <w:lvlText w:val="•"/>
      <w:lvlJc w:val="left"/>
      <w:pPr>
        <w:ind w:left="2797" w:hanging="95"/>
      </w:pPr>
      <w:rPr>
        <w:rFonts w:hint="default"/>
        <w:lang w:val="en-GB" w:eastAsia="en-GB" w:bidi="en-GB"/>
      </w:rPr>
    </w:lvl>
    <w:lvl w:ilvl="6" w:tplc="5C9E82DA">
      <w:numFmt w:val="bullet"/>
      <w:lvlText w:val="•"/>
      <w:lvlJc w:val="left"/>
      <w:pPr>
        <w:ind w:left="3401" w:hanging="95"/>
      </w:pPr>
      <w:rPr>
        <w:rFonts w:hint="default"/>
        <w:lang w:val="en-GB" w:eastAsia="en-GB" w:bidi="en-GB"/>
      </w:rPr>
    </w:lvl>
    <w:lvl w:ilvl="7" w:tplc="8C8E9122">
      <w:numFmt w:val="bullet"/>
      <w:lvlText w:val="•"/>
      <w:lvlJc w:val="left"/>
      <w:pPr>
        <w:ind w:left="4006" w:hanging="95"/>
      </w:pPr>
      <w:rPr>
        <w:rFonts w:hint="default"/>
        <w:lang w:val="en-GB" w:eastAsia="en-GB" w:bidi="en-GB"/>
      </w:rPr>
    </w:lvl>
    <w:lvl w:ilvl="8" w:tplc="63E4B7CC">
      <w:numFmt w:val="bullet"/>
      <w:lvlText w:val="•"/>
      <w:lvlJc w:val="left"/>
      <w:pPr>
        <w:ind w:left="4610" w:hanging="95"/>
      </w:pPr>
      <w:rPr>
        <w:rFonts w:hint="default"/>
        <w:lang w:val="en-GB" w:eastAsia="en-GB" w:bidi="en-GB"/>
      </w:rPr>
    </w:lvl>
  </w:abstractNum>
  <w:abstractNum w:abstractNumId="7" w15:restartNumberingAfterBreak="0">
    <w:nsid w:val="50AA4516"/>
    <w:multiLevelType w:val="hybridMultilevel"/>
    <w:tmpl w:val="2366444A"/>
    <w:lvl w:ilvl="0" w:tplc="3746D05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FBB6310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7647C9E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1BFE583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90D0E38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8CD40736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0506F7F0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653AE85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0D2E436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8" w15:restartNumberingAfterBreak="0">
    <w:nsid w:val="635A4ACE"/>
    <w:multiLevelType w:val="hybridMultilevel"/>
    <w:tmpl w:val="FED85DD4"/>
    <w:lvl w:ilvl="0" w:tplc="265E46D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BDC45A2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BBC288A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D348C08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3C20BC8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74A65DD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4E6B5B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D674D47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3B44A8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9" w15:restartNumberingAfterBreak="0">
    <w:nsid w:val="697449D5"/>
    <w:multiLevelType w:val="hybridMultilevel"/>
    <w:tmpl w:val="8B12D8A6"/>
    <w:lvl w:ilvl="0" w:tplc="D2B4D3F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A1AE314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662BD6A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A44BB7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8025F6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DC3EF35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D432429A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74766E9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F026995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0" w15:restartNumberingAfterBreak="0">
    <w:nsid w:val="69844108"/>
    <w:multiLevelType w:val="hybridMultilevel"/>
    <w:tmpl w:val="3ED4DCF2"/>
    <w:lvl w:ilvl="0" w:tplc="DB76CA08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1130B896">
      <w:numFmt w:val="bullet"/>
      <w:lvlText w:val="•"/>
      <w:lvlJc w:val="left"/>
      <w:pPr>
        <w:ind w:left="1910" w:hanging="245"/>
      </w:pPr>
      <w:rPr>
        <w:rFonts w:hint="default"/>
        <w:lang w:val="en-GB" w:eastAsia="en-GB" w:bidi="en-GB"/>
      </w:rPr>
    </w:lvl>
    <w:lvl w:ilvl="2" w:tplc="09F078DE">
      <w:numFmt w:val="bullet"/>
      <w:lvlText w:val="•"/>
      <w:lvlJc w:val="left"/>
      <w:pPr>
        <w:ind w:left="2921" w:hanging="245"/>
      </w:pPr>
      <w:rPr>
        <w:rFonts w:hint="default"/>
        <w:lang w:val="en-GB" w:eastAsia="en-GB" w:bidi="en-GB"/>
      </w:rPr>
    </w:lvl>
    <w:lvl w:ilvl="3" w:tplc="69EC17DE">
      <w:numFmt w:val="bullet"/>
      <w:lvlText w:val="•"/>
      <w:lvlJc w:val="left"/>
      <w:pPr>
        <w:ind w:left="3931" w:hanging="245"/>
      </w:pPr>
      <w:rPr>
        <w:rFonts w:hint="default"/>
        <w:lang w:val="en-GB" w:eastAsia="en-GB" w:bidi="en-GB"/>
      </w:rPr>
    </w:lvl>
    <w:lvl w:ilvl="4" w:tplc="149ACCB6">
      <w:numFmt w:val="bullet"/>
      <w:lvlText w:val="•"/>
      <w:lvlJc w:val="left"/>
      <w:pPr>
        <w:ind w:left="4942" w:hanging="245"/>
      </w:pPr>
      <w:rPr>
        <w:rFonts w:hint="default"/>
        <w:lang w:val="en-GB" w:eastAsia="en-GB" w:bidi="en-GB"/>
      </w:rPr>
    </w:lvl>
    <w:lvl w:ilvl="5" w:tplc="FD8A4050">
      <w:numFmt w:val="bullet"/>
      <w:lvlText w:val="•"/>
      <w:lvlJc w:val="left"/>
      <w:pPr>
        <w:ind w:left="5952" w:hanging="245"/>
      </w:pPr>
      <w:rPr>
        <w:rFonts w:hint="default"/>
        <w:lang w:val="en-GB" w:eastAsia="en-GB" w:bidi="en-GB"/>
      </w:rPr>
    </w:lvl>
    <w:lvl w:ilvl="6" w:tplc="C6D8CB10">
      <w:numFmt w:val="bullet"/>
      <w:lvlText w:val="•"/>
      <w:lvlJc w:val="left"/>
      <w:pPr>
        <w:ind w:left="6963" w:hanging="245"/>
      </w:pPr>
      <w:rPr>
        <w:rFonts w:hint="default"/>
        <w:lang w:val="en-GB" w:eastAsia="en-GB" w:bidi="en-GB"/>
      </w:rPr>
    </w:lvl>
    <w:lvl w:ilvl="7" w:tplc="9BD4AB50">
      <w:numFmt w:val="bullet"/>
      <w:lvlText w:val="•"/>
      <w:lvlJc w:val="left"/>
      <w:pPr>
        <w:ind w:left="7973" w:hanging="245"/>
      </w:pPr>
      <w:rPr>
        <w:rFonts w:hint="default"/>
        <w:lang w:val="en-GB" w:eastAsia="en-GB" w:bidi="en-GB"/>
      </w:rPr>
    </w:lvl>
    <w:lvl w:ilvl="8" w:tplc="95C41E96">
      <w:numFmt w:val="bullet"/>
      <w:lvlText w:val="•"/>
      <w:lvlJc w:val="left"/>
      <w:pPr>
        <w:ind w:left="8984" w:hanging="245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1D"/>
    <w:rsid w:val="00296357"/>
    <w:rsid w:val="00395CEB"/>
    <w:rsid w:val="003E0186"/>
    <w:rsid w:val="00474C1D"/>
    <w:rsid w:val="005107D8"/>
    <w:rsid w:val="005D5AEC"/>
    <w:rsid w:val="00677250"/>
    <w:rsid w:val="006C3D8C"/>
    <w:rsid w:val="007E5091"/>
    <w:rsid w:val="00823DAC"/>
    <w:rsid w:val="00CD4CE4"/>
    <w:rsid w:val="00E20486"/>
    <w:rsid w:val="00F96046"/>
    <w:rsid w:val="00FA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C9761FA"/>
  <w15:docId w15:val="{AD26B936-0450-4CE0-AE48-5C017565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9"/>
      <w:ind w:left="899" w:hanging="245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 w:hanging="171"/>
    </w:pPr>
  </w:style>
  <w:style w:type="paragraph" w:styleId="Header">
    <w:name w:val="header"/>
    <w:basedOn w:val="Normal"/>
    <w:link w:val="HeaderChar"/>
    <w:uiPriority w:val="99"/>
    <w:unhideWhenUsed/>
    <w:rsid w:val="002963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357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963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357"/>
    <w:rPr>
      <w:rFonts w:ascii="Roboto" w:eastAsia="Roboto" w:hAnsi="Roboto" w:cs="Robo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senior-leadership-team-slt/senior-leadership-team-slt-ofsted" TargetMode="External"/><Relationship Id="rId1" Type="http://schemas.openxmlformats.org/officeDocument/2006/relationships/hyperlink" Target="https://www.twinkl.co.uk/resources/senior-leadership-team-slt/senior-leadership-team-slt-ofsted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senior-leadership-team-slt/senior-leadership-team-slt-ofsted" TargetMode="External"/><Relationship Id="rId1" Type="http://schemas.openxmlformats.org/officeDocument/2006/relationships/hyperlink" Target="https://www.twinkl.co.uk/resources/senior-leadership-team-slt/senior-leadership-team-slt-ofste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Churchill</dc:creator>
  <cp:lastModifiedBy>Chantal Churchill</cp:lastModifiedBy>
  <cp:revision>2</cp:revision>
  <dcterms:created xsi:type="dcterms:W3CDTF">2022-02-22T21:57:00Z</dcterms:created>
  <dcterms:modified xsi:type="dcterms:W3CDTF">2022-02-22T21:57:00Z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2020-11-25T00:00:00Z</vt:filetime>
  </property>
</Properties>
</file>