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9"/>
        <w:tblW w:w="6299" w:type="dxa"/>
        <w:tblLook w:val="04A0" w:firstRow="1" w:lastRow="0" w:firstColumn="1" w:lastColumn="0" w:noHBand="0" w:noVBand="1"/>
      </w:tblPr>
      <w:tblGrid>
        <w:gridCol w:w="1650"/>
        <w:gridCol w:w="1307"/>
        <w:gridCol w:w="3342"/>
      </w:tblGrid>
      <w:tr w:rsidR="0083225A" w14:paraId="3372F84F" w14:textId="77777777" w:rsidTr="0083225A">
        <w:trPr>
          <w:trHeight w:val="258"/>
        </w:trPr>
        <w:tc>
          <w:tcPr>
            <w:tcW w:w="1650" w:type="dxa"/>
          </w:tcPr>
          <w:p w14:paraId="44C52887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1307" w:type="dxa"/>
          </w:tcPr>
          <w:p w14:paraId="41A25CC0" w14:textId="77777777" w:rsidR="0083225A" w:rsidRPr="009C2F46" w:rsidRDefault="0083225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342" w:type="dxa"/>
          </w:tcPr>
          <w:p w14:paraId="0CCD1A34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83225A" w14:paraId="1F8AF7DB" w14:textId="77777777" w:rsidTr="0083225A">
        <w:trPr>
          <w:trHeight w:val="259"/>
        </w:trPr>
        <w:tc>
          <w:tcPr>
            <w:tcW w:w="1650" w:type="dxa"/>
            <w:vMerge w:val="restart"/>
            <w:vAlign w:val="center"/>
          </w:tcPr>
          <w:p w14:paraId="5CACCA1C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Foundation</w:t>
            </w:r>
          </w:p>
        </w:tc>
        <w:tc>
          <w:tcPr>
            <w:tcW w:w="1307" w:type="dxa"/>
          </w:tcPr>
          <w:p w14:paraId="064892EF" w14:textId="19D8AD2C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14:paraId="29398AB5" w14:textId="77777777" w:rsidR="0083225A" w:rsidRPr="009C2F46" w:rsidRDefault="0083225A" w:rsidP="0091707E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2C2D765A" w14:textId="77777777" w:rsidTr="0083225A">
        <w:trPr>
          <w:trHeight w:val="257"/>
        </w:trPr>
        <w:tc>
          <w:tcPr>
            <w:tcW w:w="1650" w:type="dxa"/>
            <w:vMerge/>
            <w:vAlign w:val="center"/>
          </w:tcPr>
          <w:p w14:paraId="31534595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5A8A14D9" w14:textId="58F815FE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2" w:type="dxa"/>
            <w:shd w:val="clear" w:color="auto" w:fill="auto"/>
          </w:tcPr>
          <w:p w14:paraId="7E4EB2C7" w14:textId="77777777" w:rsidR="0083225A" w:rsidRPr="009C2F46" w:rsidRDefault="0083225A" w:rsidP="0091707E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5E16E39E" w14:textId="77777777" w:rsidTr="0083225A">
        <w:trPr>
          <w:trHeight w:val="257"/>
        </w:trPr>
        <w:tc>
          <w:tcPr>
            <w:tcW w:w="1650" w:type="dxa"/>
            <w:vMerge/>
            <w:vAlign w:val="center"/>
          </w:tcPr>
          <w:p w14:paraId="6722307C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2CD59B59" w14:textId="7AE70A01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14:paraId="19B55F54" w14:textId="77777777" w:rsidR="0083225A" w:rsidRPr="009C2F46" w:rsidRDefault="0083225A" w:rsidP="0091707E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724931E5" w14:textId="77777777" w:rsidTr="0083225A">
        <w:trPr>
          <w:trHeight w:val="257"/>
        </w:trPr>
        <w:tc>
          <w:tcPr>
            <w:tcW w:w="1650" w:type="dxa"/>
            <w:vMerge/>
            <w:vAlign w:val="center"/>
          </w:tcPr>
          <w:p w14:paraId="2F2716E4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3E2649CC" w14:textId="6543541C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2" w:type="dxa"/>
            <w:shd w:val="clear" w:color="auto" w:fill="auto"/>
          </w:tcPr>
          <w:p w14:paraId="5DE9ED80" w14:textId="77777777" w:rsidR="0083225A" w:rsidRPr="009C2F46" w:rsidRDefault="0083225A" w:rsidP="0091707E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118832F8" w14:textId="77777777" w:rsidTr="0083225A">
        <w:trPr>
          <w:trHeight w:val="254"/>
        </w:trPr>
        <w:tc>
          <w:tcPr>
            <w:tcW w:w="1650" w:type="dxa"/>
            <w:vMerge w:val="restart"/>
            <w:vAlign w:val="center"/>
          </w:tcPr>
          <w:p w14:paraId="7D0C1BB1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1307" w:type="dxa"/>
          </w:tcPr>
          <w:p w14:paraId="1B3FF70F" w14:textId="28E64ADC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14:paraId="7FF5BE08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6550D86E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31180386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5C5CF269" w14:textId="2F1360C3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2" w:type="dxa"/>
            <w:shd w:val="clear" w:color="auto" w:fill="00B050"/>
          </w:tcPr>
          <w:p w14:paraId="74CC8680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302140B8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698BDE95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76192356" w14:textId="0BB9DE6F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14:paraId="3D6D9606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70757443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06BC92D6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1021A100" w14:textId="6B12F381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2" w:type="dxa"/>
            <w:shd w:val="clear" w:color="auto" w:fill="00B050"/>
          </w:tcPr>
          <w:p w14:paraId="752A3D10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21E8BCCB" w14:textId="77777777" w:rsidTr="0083225A">
        <w:trPr>
          <w:trHeight w:val="254"/>
        </w:trPr>
        <w:tc>
          <w:tcPr>
            <w:tcW w:w="1650" w:type="dxa"/>
            <w:vMerge w:val="restart"/>
            <w:vAlign w:val="center"/>
          </w:tcPr>
          <w:p w14:paraId="64FA2C71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1307" w:type="dxa"/>
          </w:tcPr>
          <w:p w14:paraId="33A401F2" w14:textId="5D112A40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14:paraId="35EB60AE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059E9F59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789F7975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31F268DB" w14:textId="14EBA6F9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2" w:type="dxa"/>
            <w:shd w:val="clear" w:color="auto" w:fill="00B050"/>
          </w:tcPr>
          <w:p w14:paraId="3BAD623D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0FFA0995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3153BD00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643CE778" w14:textId="335097E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14:paraId="0F88D903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6CC935E5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064E432B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7FDA0359" w14:textId="42F3E7C2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2" w:type="dxa"/>
            <w:shd w:val="clear" w:color="auto" w:fill="00B050"/>
          </w:tcPr>
          <w:p w14:paraId="69BF5914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613BBC07" w14:textId="77777777" w:rsidTr="0083225A">
        <w:trPr>
          <w:trHeight w:val="254"/>
        </w:trPr>
        <w:tc>
          <w:tcPr>
            <w:tcW w:w="1650" w:type="dxa"/>
            <w:vMerge w:val="restart"/>
            <w:vAlign w:val="center"/>
          </w:tcPr>
          <w:p w14:paraId="7E258607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1307" w:type="dxa"/>
          </w:tcPr>
          <w:p w14:paraId="3D678F08" w14:textId="03967022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14:paraId="48E701C5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4CB672C1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4BA95419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00C3989F" w14:textId="663B70FA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2" w:type="dxa"/>
            <w:shd w:val="clear" w:color="auto" w:fill="00B050"/>
          </w:tcPr>
          <w:p w14:paraId="6AC2C2C2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59DA43EB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0E5D3919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0200CE1E" w14:textId="6A29A92C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14:paraId="73F0041A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6A355719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256C837C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5B4ACD79" w14:textId="753AC78F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2" w:type="dxa"/>
            <w:shd w:val="clear" w:color="auto" w:fill="00B050"/>
          </w:tcPr>
          <w:p w14:paraId="5FB97E76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77460417" w14:textId="77777777" w:rsidTr="0083225A">
        <w:trPr>
          <w:trHeight w:val="254"/>
        </w:trPr>
        <w:tc>
          <w:tcPr>
            <w:tcW w:w="1650" w:type="dxa"/>
            <w:vMerge w:val="restart"/>
            <w:vAlign w:val="center"/>
          </w:tcPr>
          <w:p w14:paraId="1B5B38F2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1307" w:type="dxa"/>
          </w:tcPr>
          <w:p w14:paraId="5B4743D8" w14:textId="3EE08250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14:paraId="58029CCB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4E71A2F7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5417D938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248E657C" w14:textId="008DB1FA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2" w:type="dxa"/>
            <w:shd w:val="clear" w:color="auto" w:fill="00B050"/>
          </w:tcPr>
          <w:p w14:paraId="05D81A32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429C89AD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7885BD69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18BABBFB" w14:textId="632D37C6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14:paraId="4ECA5144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6C25F40B" w14:textId="77777777" w:rsidTr="0083225A">
        <w:trPr>
          <w:trHeight w:val="252"/>
        </w:trPr>
        <w:tc>
          <w:tcPr>
            <w:tcW w:w="1650" w:type="dxa"/>
            <w:vMerge/>
            <w:vAlign w:val="center"/>
          </w:tcPr>
          <w:p w14:paraId="0A5A81E0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14:paraId="0A54FA63" w14:textId="7CD50108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2" w:type="dxa"/>
            <w:shd w:val="clear" w:color="auto" w:fill="00B050"/>
          </w:tcPr>
          <w:p w14:paraId="79166B79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1DA7B78A" w14:textId="77777777" w:rsidTr="0083225A">
        <w:trPr>
          <w:trHeight w:val="254"/>
        </w:trPr>
        <w:tc>
          <w:tcPr>
            <w:tcW w:w="1650" w:type="dxa"/>
            <w:vMerge w:val="restart"/>
            <w:vAlign w:val="center"/>
          </w:tcPr>
          <w:p w14:paraId="07104A34" w14:textId="77777777" w:rsidR="0083225A" w:rsidRPr="009C2F46" w:rsidRDefault="0083225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1307" w:type="dxa"/>
          </w:tcPr>
          <w:p w14:paraId="437655CA" w14:textId="79D545D4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14:paraId="2DC5F07D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16EEBD61" w14:textId="77777777" w:rsidTr="0083225A">
        <w:trPr>
          <w:trHeight w:val="252"/>
        </w:trPr>
        <w:tc>
          <w:tcPr>
            <w:tcW w:w="1650" w:type="dxa"/>
            <w:vMerge/>
          </w:tcPr>
          <w:p w14:paraId="4638F197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34C0C0BF" w14:textId="484D60F1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2" w:type="dxa"/>
            <w:shd w:val="clear" w:color="auto" w:fill="00B050"/>
          </w:tcPr>
          <w:p w14:paraId="61AF236B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1EFA51F7" w14:textId="77777777" w:rsidTr="0083225A">
        <w:trPr>
          <w:trHeight w:val="252"/>
        </w:trPr>
        <w:tc>
          <w:tcPr>
            <w:tcW w:w="1650" w:type="dxa"/>
            <w:vMerge/>
          </w:tcPr>
          <w:p w14:paraId="5FE3EF3A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0BD38CAD" w14:textId="3FBC3E94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14:paraId="4DC879ED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01F4775C" w14:textId="77777777" w:rsidTr="0083225A">
        <w:trPr>
          <w:trHeight w:val="256"/>
        </w:trPr>
        <w:tc>
          <w:tcPr>
            <w:tcW w:w="1650" w:type="dxa"/>
            <w:vMerge/>
          </w:tcPr>
          <w:p w14:paraId="0427348B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72CC47A6" w14:textId="426288AA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2" w:type="dxa"/>
            <w:shd w:val="clear" w:color="auto" w:fill="00B050"/>
          </w:tcPr>
          <w:p w14:paraId="21E5A4EA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36E9DA3E" w14:textId="77777777" w:rsidTr="0083225A">
        <w:trPr>
          <w:trHeight w:val="256"/>
        </w:trPr>
        <w:tc>
          <w:tcPr>
            <w:tcW w:w="1650" w:type="dxa"/>
            <w:vMerge w:val="restart"/>
          </w:tcPr>
          <w:p w14:paraId="1A93A970" w14:textId="77777777" w:rsidR="0083225A" w:rsidRDefault="0083225A" w:rsidP="009E0D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DD7FD31" w14:textId="77777777" w:rsidR="0083225A" w:rsidRPr="00675073" w:rsidRDefault="0083225A" w:rsidP="009E0D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5073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1307" w:type="dxa"/>
          </w:tcPr>
          <w:p w14:paraId="24378442" w14:textId="509FC30D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14:paraId="00D999B1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37A672F2" w14:textId="77777777" w:rsidTr="0083225A">
        <w:trPr>
          <w:trHeight w:val="256"/>
        </w:trPr>
        <w:tc>
          <w:tcPr>
            <w:tcW w:w="1650" w:type="dxa"/>
            <w:vMerge/>
          </w:tcPr>
          <w:p w14:paraId="4466462E" w14:textId="77777777" w:rsidR="0083225A" w:rsidRPr="009C2F46" w:rsidRDefault="0083225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4EA278B9" w14:textId="7F4C3B1E" w:rsidR="0083225A" w:rsidRPr="00675073" w:rsidRDefault="0083225A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2" w:type="dxa"/>
            <w:shd w:val="clear" w:color="auto" w:fill="00B050"/>
          </w:tcPr>
          <w:p w14:paraId="49FE30E4" w14:textId="77777777" w:rsidR="0083225A" w:rsidRPr="009C2F46" w:rsidRDefault="0083225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562D8877" w14:textId="77777777" w:rsidTr="0083225A">
        <w:trPr>
          <w:trHeight w:val="256"/>
        </w:trPr>
        <w:tc>
          <w:tcPr>
            <w:tcW w:w="1650" w:type="dxa"/>
            <w:vMerge/>
          </w:tcPr>
          <w:p w14:paraId="079478C5" w14:textId="77777777" w:rsidR="0083225A" w:rsidRPr="009C2F46" w:rsidRDefault="0083225A" w:rsidP="0067507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58A8E646" w14:textId="07F58E2B" w:rsidR="0083225A" w:rsidRPr="00675073" w:rsidRDefault="0083225A" w:rsidP="006750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14:paraId="629701D1" w14:textId="77777777" w:rsidR="0083225A" w:rsidRPr="009C2F46" w:rsidRDefault="0083225A" w:rsidP="00675073">
            <w:pPr>
              <w:rPr>
                <w:rFonts w:ascii="Comic Sans MS" w:hAnsi="Comic Sans MS"/>
                <w:sz w:val="24"/>
              </w:rPr>
            </w:pPr>
          </w:p>
        </w:tc>
      </w:tr>
      <w:tr w:rsidR="0083225A" w14:paraId="2D9276E9" w14:textId="77777777" w:rsidTr="0083225A">
        <w:trPr>
          <w:trHeight w:val="256"/>
        </w:trPr>
        <w:tc>
          <w:tcPr>
            <w:tcW w:w="1650" w:type="dxa"/>
            <w:vMerge/>
          </w:tcPr>
          <w:p w14:paraId="2BD91965" w14:textId="77777777" w:rsidR="0083225A" w:rsidRPr="009C2F46" w:rsidRDefault="0083225A" w:rsidP="0067507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14:paraId="7444C69D" w14:textId="26762880" w:rsidR="0083225A" w:rsidRPr="00675073" w:rsidRDefault="0083225A" w:rsidP="006750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2" w:type="dxa"/>
            <w:shd w:val="clear" w:color="auto" w:fill="00B050"/>
          </w:tcPr>
          <w:p w14:paraId="0D84753E" w14:textId="77777777" w:rsidR="0083225A" w:rsidRPr="009C2F46" w:rsidRDefault="0083225A" w:rsidP="00675073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6E882A3" w14:textId="08DDB369" w:rsidR="009E0D56" w:rsidRPr="009C2F46" w:rsidRDefault="005D1DA8" w:rsidP="009E0D56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7947B247" wp14:editId="4E8F4E4B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6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 w:rsidR="000066AB">
        <w:rPr>
          <w:rFonts w:ascii="Comic Sans MS" w:hAnsi="Comic Sans MS"/>
          <w:b/>
          <w:sz w:val="24"/>
          <w:szCs w:val="24"/>
          <w:highlight w:val="yellow"/>
          <w:u w:val="single"/>
        </w:rPr>
        <w:t>2021 - 2022</w:t>
      </w:r>
    </w:p>
    <w:p w14:paraId="00E897B0" w14:textId="2A84F48C" w:rsidR="009D6080" w:rsidRDefault="009E0D56" w:rsidP="009D6080">
      <w:pPr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="008437BA"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0066AB">
        <w:rPr>
          <w:rFonts w:ascii="Comic Sans MS" w:hAnsi="Comic Sans MS"/>
          <w:sz w:val="24"/>
          <w:szCs w:val="24"/>
        </w:rPr>
        <w:t>17.9.2021 1.30-2</w:t>
      </w:r>
      <w:r w:rsidR="0010203A">
        <w:rPr>
          <w:rFonts w:ascii="Comic Sans MS" w:hAnsi="Comic Sans MS"/>
          <w:sz w:val="24"/>
          <w:szCs w:val="24"/>
        </w:rPr>
        <w:t>pm</w:t>
      </w:r>
      <w:r w:rsidR="006B1C68">
        <w:rPr>
          <w:rFonts w:ascii="Comic Sans MS" w:hAnsi="Comic Sans MS"/>
          <w:sz w:val="24"/>
          <w:szCs w:val="24"/>
        </w:rPr>
        <w:t xml:space="preserve"> </w:t>
      </w:r>
    </w:p>
    <w:p w14:paraId="49A66212" w14:textId="7B6B4968" w:rsidR="002E2ADF" w:rsidRDefault="002E2ADF" w:rsidP="009D60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was virtual via TEAMS</w:t>
      </w:r>
    </w:p>
    <w:p w14:paraId="2C9A37F3" w14:textId="77777777" w:rsidR="00224E45" w:rsidRDefault="00224E45" w:rsidP="00224E45">
      <w:pPr>
        <w:jc w:val="both"/>
        <w:rPr>
          <w:rFonts w:ascii="Comic Sans MS" w:hAnsi="Comic Sans MS"/>
          <w:sz w:val="24"/>
          <w:szCs w:val="24"/>
        </w:rPr>
      </w:pPr>
    </w:p>
    <w:p w14:paraId="7B2F597A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2AABD67C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259ACBE0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1E961BB0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3F5834C7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72B15D33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5F5C652F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5ADEAFD2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5EE37A59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527FB452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0C7DD0AD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156D6F80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205CA8E0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01BF5A2A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0DCEE9D6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10EE0E10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28E82E4F" w14:textId="77777777" w:rsidR="0083225A" w:rsidRDefault="0083225A" w:rsidP="00224E45">
      <w:pPr>
        <w:jc w:val="both"/>
        <w:rPr>
          <w:rFonts w:ascii="Comic Sans MS" w:hAnsi="Comic Sans MS"/>
          <w:sz w:val="24"/>
          <w:szCs w:val="24"/>
        </w:rPr>
      </w:pPr>
    </w:p>
    <w:p w14:paraId="20B03B35" w14:textId="179E246D" w:rsidR="00224E45" w:rsidRDefault="002E2ADF" w:rsidP="00224E4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Children gave a two minute talk to their class about why they should be considered for the position. The class voted for two reps</w:t>
      </w:r>
      <w:r w:rsidR="00224E45">
        <w:rPr>
          <w:rFonts w:ascii="Comic Sans MS" w:hAnsi="Comic Sans MS"/>
          <w:sz w:val="24"/>
          <w:szCs w:val="24"/>
        </w:rPr>
        <w:t xml:space="preserve"> they thought suitable for the role</w:t>
      </w:r>
      <w:r>
        <w:rPr>
          <w:rFonts w:ascii="Comic Sans MS" w:hAnsi="Comic Sans MS"/>
          <w:sz w:val="24"/>
          <w:szCs w:val="24"/>
        </w:rPr>
        <w:t>.</w:t>
      </w:r>
      <w:r w:rsidR="00224E45">
        <w:rPr>
          <w:rFonts w:ascii="Comic Sans MS" w:hAnsi="Comic Sans MS"/>
          <w:sz w:val="24"/>
          <w:szCs w:val="24"/>
        </w:rPr>
        <w:t xml:space="preserve"> School Council reps were announced during Friday assembly by Head teacher.</w:t>
      </w:r>
    </w:p>
    <w:p w14:paraId="1C6145D1" w14:textId="77777777" w:rsidR="00224E45" w:rsidRDefault="00224E45" w:rsidP="00224E4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A2C21D9" w14:textId="719C832D" w:rsidR="009E0D56" w:rsidRPr="009C2F46" w:rsidRDefault="009E0D56" w:rsidP="00224E4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14:paraId="6A1B59B8" w14:textId="42BBDEEC" w:rsidR="009E0D56" w:rsidRPr="009C2F46" w:rsidRDefault="0086393A" w:rsidP="009E0D5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 w:rsidR="00224E45">
        <w:rPr>
          <w:rFonts w:ascii="Comic Sans MS" w:hAnsi="Comic Sans MS"/>
          <w:sz w:val="24"/>
          <w:szCs w:val="24"/>
        </w:rPr>
        <w:t xml:space="preserve"> School Council link teacher</w:t>
      </w:r>
    </w:p>
    <w:p w14:paraId="364DEA85" w14:textId="77777777" w:rsidR="009E0D56" w:rsidRPr="009C2F46" w:rsidRDefault="009E0D56" w:rsidP="009E0D56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</w:p>
    <w:p w14:paraId="662AC1C3" w14:textId="77777777" w:rsidR="009E0D56" w:rsidRPr="009C2F4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14:paraId="115840B1" w14:textId="77777777" w:rsidR="009E0D56" w:rsidRPr="009C2F46" w:rsidRDefault="009E0D56" w:rsidP="009E0D5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9E0D56" w:rsidRPr="009C2F46" w14:paraId="733B3807" w14:textId="77777777" w:rsidTr="009E0D56">
        <w:tc>
          <w:tcPr>
            <w:tcW w:w="4621" w:type="dxa"/>
          </w:tcPr>
          <w:p w14:paraId="01B67A88" w14:textId="77777777"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14:paraId="508757AC" w14:textId="77777777"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9E0D56" w:rsidRPr="009C2F46" w14:paraId="536D4F9A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41E14D85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621" w:type="dxa"/>
            <w:vAlign w:val="center"/>
          </w:tcPr>
          <w:p w14:paraId="7B67AD39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14:paraId="34A05034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2393B65E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14:paraId="74C7EB71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14:paraId="6A0B1A08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0531A200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14:paraId="5C209BEF" w14:textId="77777777" w:rsidR="00EA42F6" w:rsidRPr="009C2F46" w:rsidRDefault="00EA42F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14:paraId="4B564384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46F28890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14:paraId="616DC61D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14:paraId="5215CC92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4768F7E5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14:paraId="20FAD6F9" w14:textId="77777777"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14:paraId="506E3A0F" w14:textId="77777777" w:rsidTr="008437BA">
        <w:trPr>
          <w:trHeight w:val="1077"/>
        </w:trPr>
        <w:tc>
          <w:tcPr>
            <w:tcW w:w="4621" w:type="dxa"/>
            <w:vAlign w:val="center"/>
          </w:tcPr>
          <w:p w14:paraId="2955ED22" w14:textId="77777777" w:rsidR="009E0D56" w:rsidRPr="009C2F46" w:rsidRDefault="009E0D56" w:rsidP="008437BA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14:paraId="60770100" w14:textId="77777777" w:rsidR="0091707E" w:rsidRPr="009C2F46" w:rsidRDefault="0091707E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2FB64238" w14:textId="77777777" w:rsidR="009E0D56" w:rsidRPr="009C2F46" w:rsidRDefault="009E0D56" w:rsidP="0098637D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14:paraId="7E171FFA" w14:textId="57543AFA" w:rsidR="00675073" w:rsidRPr="00675073" w:rsidRDefault="0086393A" w:rsidP="00675073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 xml:space="preserve"> 1:</w:t>
      </w:r>
      <w:r w:rsidR="0010203A" w:rsidRPr="0010203A">
        <w:t xml:space="preserve"> </w:t>
      </w:r>
      <w:r w:rsidR="00224E45">
        <w:t xml:space="preserve"> </w:t>
      </w:r>
      <w:r w:rsidR="00224E45">
        <w:rPr>
          <w:rFonts w:ascii="Comic Sans MS" w:hAnsi="Comic Sans MS"/>
          <w:sz w:val="24"/>
          <w:szCs w:val="24"/>
        </w:rPr>
        <w:t>Introduction to School Council. Power point shared via TEAMS to all reps. Discussion on their role.</w:t>
      </w:r>
    </w:p>
    <w:p w14:paraId="2DC3C22B" w14:textId="0E5B6662" w:rsidR="0043392D" w:rsidRPr="005D629A" w:rsidRDefault="0086393A" w:rsidP="001020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>:</w:t>
      </w:r>
      <w:r w:rsidR="00AD1126" w:rsidRPr="003D5706">
        <w:rPr>
          <w:rFonts w:ascii="Comic Sans MS" w:hAnsi="Comic Sans MS"/>
          <w:sz w:val="24"/>
          <w:szCs w:val="24"/>
        </w:rPr>
        <w:t xml:space="preserve"> </w:t>
      </w:r>
      <w:r w:rsidR="00224E45">
        <w:rPr>
          <w:rFonts w:ascii="Comic Sans MS" w:hAnsi="Comic Sans MS"/>
          <w:sz w:val="24"/>
          <w:szCs w:val="24"/>
        </w:rPr>
        <w:t>Class reps to discuss with class if they need a suggestions box and ideas for CIN before next meeting</w:t>
      </w:r>
    </w:p>
    <w:p w14:paraId="4839847E" w14:textId="77777777" w:rsidR="001A15A9" w:rsidRDefault="0086393A" w:rsidP="001A15A9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="009E0D56" w:rsidRPr="00224E45">
        <w:rPr>
          <w:rFonts w:ascii="Comic Sans MS" w:hAnsi="Comic Sans MS"/>
          <w:sz w:val="24"/>
          <w:szCs w:val="24"/>
        </w:rPr>
        <w:t>:</w:t>
      </w:r>
      <w:r w:rsidR="00224E45">
        <w:rPr>
          <w:rFonts w:ascii="Comic Sans MS" w:hAnsi="Comic Sans MS"/>
          <w:sz w:val="24"/>
          <w:szCs w:val="24"/>
        </w:rPr>
        <w:t xml:space="preserve"> School Council</w:t>
      </w:r>
      <w:r w:rsidR="0043392D" w:rsidRPr="00224E45">
        <w:rPr>
          <w:rFonts w:ascii="Comic Sans MS" w:hAnsi="Comic Sans MS"/>
          <w:sz w:val="24"/>
          <w:szCs w:val="24"/>
        </w:rPr>
        <w:t xml:space="preserve"> </w:t>
      </w:r>
      <w:r w:rsidR="00224E45">
        <w:rPr>
          <w:rFonts w:ascii="Comic Sans MS" w:hAnsi="Comic Sans MS"/>
          <w:sz w:val="24"/>
          <w:szCs w:val="24"/>
        </w:rPr>
        <w:t>l</w:t>
      </w:r>
      <w:r w:rsidR="00224E45" w:rsidRPr="00224E45">
        <w:rPr>
          <w:rFonts w:ascii="Comic Sans MS" w:hAnsi="Comic Sans MS"/>
          <w:sz w:val="24"/>
          <w:szCs w:val="24"/>
        </w:rPr>
        <w:t xml:space="preserve">ink teacher discussed with Y6 &amp; Y5 </w:t>
      </w:r>
      <w:r w:rsidR="001A15A9">
        <w:rPr>
          <w:rFonts w:ascii="Comic Sans MS" w:hAnsi="Comic Sans MS"/>
          <w:sz w:val="24"/>
          <w:szCs w:val="24"/>
        </w:rPr>
        <w:t>reps the opportunity to be voted to be Chair, Secretary and treasurer. If they wanted the role, to have prepared a 2minute speech ready for the next School Council meeting. School Council will then vote.</w:t>
      </w:r>
    </w:p>
    <w:p w14:paraId="6F5561F0" w14:textId="05E439AC" w:rsidR="00675073" w:rsidRPr="001A15A9" w:rsidRDefault="009E0D56" w:rsidP="001A15A9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1A15A9">
        <w:rPr>
          <w:rFonts w:ascii="Comic Sans MS" w:hAnsi="Comic Sans MS"/>
          <w:b/>
          <w:sz w:val="24"/>
          <w:szCs w:val="24"/>
          <w:u w:val="single"/>
        </w:rPr>
        <w:lastRenderedPageBreak/>
        <w:t>AOB:</w:t>
      </w:r>
      <w:r w:rsidR="00675073" w:rsidRPr="001A15A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24E45" w:rsidRPr="001A15A9">
        <w:rPr>
          <w:rFonts w:ascii="Comic Sans MS" w:hAnsi="Comic Sans MS"/>
          <w:sz w:val="24"/>
          <w:szCs w:val="24"/>
        </w:rPr>
        <w:t>EJ to; email Anna Clooke to invite governors to next meeting; Finish off board with School Council photos; update website; set up voting cards for Chair, secretary and treasurer for next meeting.</w:t>
      </w:r>
      <w:r w:rsidR="001A15A9">
        <w:rPr>
          <w:rFonts w:ascii="Comic Sans MS" w:hAnsi="Comic Sans MS"/>
          <w:sz w:val="24"/>
          <w:szCs w:val="24"/>
        </w:rPr>
        <w:t xml:space="preserve"> Get School Council class note books. Invite Lynn to the next meeting.</w:t>
      </w:r>
    </w:p>
    <w:p w14:paraId="4945714F" w14:textId="040C2367" w:rsidR="009C2F46" w:rsidRPr="009C2F46" w:rsidRDefault="000309C7" w:rsidP="006B1C68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2E2ADF">
        <w:rPr>
          <w:rFonts w:ascii="Comic Sans MS" w:hAnsi="Comic Sans MS"/>
          <w:sz w:val="24"/>
          <w:szCs w:val="24"/>
        </w:rPr>
        <w:t xml:space="preserve">Wednesday </w:t>
      </w:r>
      <w:r w:rsidR="00224E45">
        <w:rPr>
          <w:rFonts w:ascii="Comic Sans MS" w:hAnsi="Comic Sans MS"/>
          <w:sz w:val="24"/>
          <w:szCs w:val="24"/>
        </w:rPr>
        <w:t>20</w:t>
      </w:r>
      <w:r w:rsidR="00224E45" w:rsidRPr="00224E45">
        <w:rPr>
          <w:rFonts w:ascii="Comic Sans MS" w:hAnsi="Comic Sans MS"/>
          <w:sz w:val="24"/>
          <w:szCs w:val="24"/>
          <w:vertAlign w:val="superscript"/>
        </w:rPr>
        <w:t>th</w:t>
      </w:r>
      <w:r w:rsidR="00224E45">
        <w:rPr>
          <w:rFonts w:ascii="Comic Sans MS" w:hAnsi="Comic Sans MS"/>
          <w:sz w:val="24"/>
          <w:szCs w:val="24"/>
        </w:rPr>
        <w:t xml:space="preserve"> October 2021</w:t>
      </w:r>
      <w:r w:rsidR="00675073">
        <w:rPr>
          <w:rFonts w:ascii="Comic Sans MS" w:hAnsi="Comic Sans MS"/>
          <w:sz w:val="24"/>
          <w:szCs w:val="24"/>
        </w:rPr>
        <w:t xml:space="preserve"> at 2</w:t>
      </w:r>
      <w:r w:rsidR="00224E45">
        <w:rPr>
          <w:rFonts w:ascii="Comic Sans MS" w:hAnsi="Comic Sans MS"/>
          <w:sz w:val="24"/>
          <w:szCs w:val="24"/>
        </w:rPr>
        <w:t>.30</w:t>
      </w:r>
      <w:r w:rsidR="00675073">
        <w:rPr>
          <w:rFonts w:ascii="Comic Sans MS" w:hAnsi="Comic Sans MS"/>
          <w:sz w:val="24"/>
          <w:szCs w:val="24"/>
        </w:rPr>
        <w:t>pm</w:t>
      </w:r>
    </w:p>
    <w:sectPr w:rsidR="009C2F46" w:rsidRPr="009C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61CA" w14:textId="77777777" w:rsidR="00AB0733" w:rsidRDefault="00AB0733" w:rsidP="009E0D56">
      <w:pPr>
        <w:spacing w:after="0" w:line="240" w:lineRule="auto"/>
      </w:pPr>
      <w:r>
        <w:separator/>
      </w:r>
    </w:p>
  </w:endnote>
  <w:endnote w:type="continuationSeparator" w:id="0">
    <w:p w14:paraId="0725C22D" w14:textId="77777777" w:rsidR="00AB0733" w:rsidRDefault="00AB0733" w:rsidP="009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F0D9" w14:textId="77777777" w:rsidR="00AB0733" w:rsidRDefault="00AB0733" w:rsidP="009E0D56">
      <w:pPr>
        <w:spacing w:after="0" w:line="240" w:lineRule="auto"/>
      </w:pPr>
      <w:r>
        <w:separator/>
      </w:r>
    </w:p>
  </w:footnote>
  <w:footnote w:type="continuationSeparator" w:id="0">
    <w:p w14:paraId="3CBD875C" w14:textId="77777777" w:rsidR="00AB0733" w:rsidRDefault="00AB0733" w:rsidP="009E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7"/>
    <w:multiLevelType w:val="hybridMultilevel"/>
    <w:tmpl w:val="0E12349E"/>
    <w:lvl w:ilvl="0" w:tplc="AAD2E4D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A8"/>
    <w:multiLevelType w:val="hybridMultilevel"/>
    <w:tmpl w:val="861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B29"/>
    <w:multiLevelType w:val="hybridMultilevel"/>
    <w:tmpl w:val="BF849D70"/>
    <w:lvl w:ilvl="0" w:tplc="2878F668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29D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842"/>
    <w:multiLevelType w:val="hybridMultilevel"/>
    <w:tmpl w:val="A97EF970"/>
    <w:lvl w:ilvl="0" w:tplc="BE869F5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0B6"/>
    <w:multiLevelType w:val="hybridMultilevel"/>
    <w:tmpl w:val="6B40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EB"/>
    <w:multiLevelType w:val="hybridMultilevel"/>
    <w:tmpl w:val="2D5C6D32"/>
    <w:lvl w:ilvl="0" w:tplc="89367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1"/>
    <w:rsid w:val="000066AB"/>
    <w:rsid w:val="000309C7"/>
    <w:rsid w:val="0010203A"/>
    <w:rsid w:val="00103F09"/>
    <w:rsid w:val="00140D6F"/>
    <w:rsid w:val="00177258"/>
    <w:rsid w:val="00185E65"/>
    <w:rsid w:val="001A15A9"/>
    <w:rsid w:val="00201238"/>
    <w:rsid w:val="00224E45"/>
    <w:rsid w:val="00293E75"/>
    <w:rsid w:val="002E2ADF"/>
    <w:rsid w:val="00333CBF"/>
    <w:rsid w:val="0035442D"/>
    <w:rsid w:val="00393FFB"/>
    <w:rsid w:val="003D5706"/>
    <w:rsid w:val="00423F30"/>
    <w:rsid w:val="0043392D"/>
    <w:rsid w:val="004B25D6"/>
    <w:rsid w:val="00500C43"/>
    <w:rsid w:val="005254BD"/>
    <w:rsid w:val="00526088"/>
    <w:rsid w:val="005D1DA8"/>
    <w:rsid w:val="005D629A"/>
    <w:rsid w:val="00632BED"/>
    <w:rsid w:val="00675073"/>
    <w:rsid w:val="006A5814"/>
    <w:rsid w:val="006B1C68"/>
    <w:rsid w:val="006D0A43"/>
    <w:rsid w:val="00775747"/>
    <w:rsid w:val="00813A11"/>
    <w:rsid w:val="0083225A"/>
    <w:rsid w:val="008437BA"/>
    <w:rsid w:val="0086393A"/>
    <w:rsid w:val="008F79BC"/>
    <w:rsid w:val="0091707E"/>
    <w:rsid w:val="009174D5"/>
    <w:rsid w:val="0098637D"/>
    <w:rsid w:val="009C2F46"/>
    <w:rsid w:val="009D6080"/>
    <w:rsid w:val="009E0D56"/>
    <w:rsid w:val="009E6079"/>
    <w:rsid w:val="00A650C2"/>
    <w:rsid w:val="00AB0733"/>
    <w:rsid w:val="00AD1126"/>
    <w:rsid w:val="00AD318C"/>
    <w:rsid w:val="00B63878"/>
    <w:rsid w:val="00B84210"/>
    <w:rsid w:val="00B9457D"/>
    <w:rsid w:val="00BC569B"/>
    <w:rsid w:val="00C569A4"/>
    <w:rsid w:val="00D033B6"/>
    <w:rsid w:val="00D12493"/>
    <w:rsid w:val="00D427F4"/>
    <w:rsid w:val="00E51570"/>
    <w:rsid w:val="00E74046"/>
    <w:rsid w:val="00EA42F6"/>
    <w:rsid w:val="00EE7104"/>
    <w:rsid w:val="00F00818"/>
    <w:rsid w:val="00F50688"/>
    <w:rsid w:val="00F91FB0"/>
    <w:rsid w:val="00F941BD"/>
    <w:rsid w:val="00FB0A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50F"/>
  <w15:docId w15:val="{A45ED9FD-102F-4768-96CA-1BB92E2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6"/>
  </w:style>
  <w:style w:type="paragraph" w:styleId="Footer">
    <w:name w:val="footer"/>
    <w:basedOn w:val="Normal"/>
    <w:link w:val="Foot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6"/>
  </w:style>
  <w:style w:type="paragraph" w:styleId="ListParagraph">
    <w:name w:val="List Paragraph"/>
    <w:basedOn w:val="Normal"/>
    <w:uiPriority w:val="34"/>
    <w:qFormat/>
    <w:rsid w:val="009E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13" ma:contentTypeDescription="Create a new document." ma:contentTypeScope="" ma:versionID="b2044d6e483415ae814b37e1c0bd99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61def7fd8fa04e0b56bd1509bdf577a4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12EB4-325E-4376-BBD3-35BA862A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81fde-257c-4f29-b608-0270b840ee84"/>
    <ds:schemaRef ds:uri="dedd519c-2c55-49ed-9544-e1af15c07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E7549-8585-4651-AF5F-5D529CBF8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A7D5D-3CAB-4B34-B26A-1858638F5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Johnson</dc:creator>
  <cp:lastModifiedBy>Emma Johnson</cp:lastModifiedBy>
  <cp:revision>4</cp:revision>
  <cp:lastPrinted>2019-10-01T12:42:00Z</cp:lastPrinted>
  <dcterms:created xsi:type="dcterms:W3CDTF">2021-09-18T20:20:00Z</dcterms:created>
  <dcterms:modified xsi:type="dcterms:W3CDTF">2022-02-28T16:42:00Z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