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B7" w:rsidRPr="006B4815" w:rsidRDefault="00831FB7" w:rsidP="00831FB7">
      <w:pPr>
        <w:pStyle w:val="Heading1"/>
        <w:numPr>
          <w:ilvl w:val="0"/>
          <w:numId w:val="0"/>
        </w:numPr>
        <w:ind w:left="432"/>
        <w:jc w:val="center"/>
        <w:rPr>
          <w:rFonts w:ascii="Calibri" w:hAnsi="Calibri" w:cs="Calibri"/>
          <w:sz w:val="48"/>
          <w:szCs w:val="48"/>
        </w:rPr>
      </w:pPr>
      <w:r w:rsidRPr="006B4815">
        <w:rPr>
          <w:rFonts w:ascii="Calibri" w:hAnsi="Calibri" w:cs="Calibri"/>
          <w:noProof/>
          <w:lang w:val="en-GB" w:eastAsia="en-GB"/>
        </w:rPr>
        <w:drawing>
          <wp:inline distT="0" distB="0" distL="0" distR="0">
            <wp:extent cx="4105275" cy="1495425"/>
            <wp:effectExtent l="0" t="0" r="9525" b="9525"/>
            <wp:docPr id="6" name="Picture 6"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Bradford\Pictures\Saved Pictures\file-p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495425"/>
                    </a:xfrm>
                    <a:prstGeom prst="rect">
                      <a:avLst/>
                    </a:prstGeom>
                    <a:noFill/>
                    <a:ln>
                      <a:noFill/>
                    </a:ln>
                  </pic:spPr>
                </pic:pic>
              </a:graphicData>
            </a:graphic>
          </wp:inline>
        </w:drawing>
      </w:r>
    </w:p>
    <w:p w:rsidR="00831FB7" w:rsidRDefault="00831FB7" w:rsidP="00831FB7">
      <w:pPr>
        <w:spacing w:before="3" w:line="480" w:lineRule="exact"/>
        <w:ind w:left="268" w:right="84"/>
        <w:jc w:val="center"/>
        <w:rPr>
          <w:rFonts w:asciiTheme="minorHAnsi" w:eastAsia="Tahoma" w:hAnsiTheme="minorHAnsi" w:cstheme="minorHAnsi"/>
          <w:b/>
          <w:w w:val="99"/>
          <w:sz w:val="52"/>
          <w:szCs w:val="52"/>
        </w:rPr>
      </w:pPr>
      <w:r>
        <w:rPr>
          <w:rFonts w:asciiTheme="minorHAnsi" w:eastAsia="Tahoma" w:hAnsiTheme="minorHAnsi" w:cstheme="minorHAnsi"/>
          <w:b/>
          <w:w w:val="99"/>
          <w:sz w:val="52"/>
          <w:szCs w:val="52"/>
        </w:rPr>
        <w:t>Horizon Multi Academy Trust</w:t>
      </w:r>
    </w:p>
    <w:p w:rsidR="00831FB7" w:rsidRPr="00831FB7" w:rsidRDefault="00831FB7" w:rsidP="00831FB7">
      <w:pPr>
        <w:spacing w:before="3" w:line="480" w:lineRule="exact"/>
        <w:ind w:left="268" w:right="84"/>
        <w:jc w:val="center"/>
        <w:rPr>
          <w:rFonts w:asciiTheme="minorHAnsi" w:eastAsia="Tahoma" w:hAnsiTheme="minorHAnsi" w:cstheme="minorHAnsi"/>
          <w:sz w:val="52"/>
          <w:szCs w:val="52"/>
        </w:rPr>
      </w:pPr>
      <w:r w:rsidRPr="00831FB7">
        <w:rPr>
          <w:rFonts w:asciiTheme="minorHAnsi" w:eastAsia="Tahoma" w:hAnsiTheme="minorHAnsi" w:cstheme="minorHAnsi"/>
          <w:b/>
          <w:w w:val="99"/>
          <w:sz w:val="52"/>
          <w:szCs w:val="52"/>
        </w:rPr>
        <w:t>COVID-19</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school</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closure</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arrangements</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for Safeguarding</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and</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Child</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Protection</w:t>
      </w:r>
      <w:r w:rsidRPr="00831FB7">
        <w:rPr>
          <w:rFonts w:asciiTheme="minorHAnsi" w:eastAsia="Tahoma" w:hAnsiTheme="minorHAnsi" w:cstheme="minorHAnsi"/>
          <w:b/>
          <w:sz w:val="52"/>
          <w:szCs w:val="52"/>
        </w:rPr>
        <w:t xml:space="preserve"> </w:t>
      </w:r>
      <w:r w:rsidRPr="00831FB7">
        <w:rPr>
          <w:rFonts w:asciiTheme="minorHAnsi" w:eastAsia="Tahoma" w:hAnsiTheme="minorHAnsi" w:cstheme="minorHAnsi"/>
          <w:b/>
          <w:w w:val="99"/>
          <w:sz w:val="52"/>
          <w:szCs w:val="52"/>
        </w:rPr>
        <w:t xml:space="preserve">at </w:t>
      </w:r>
      <w:r w:rsidR="00CB401D">
        <w:rPr>
          <w:rFonts w:asciiTheme="minorHAnsi" w:eastAsia="Tahoma" w:hAnsiTheme="minorHAnsi" w:cstheme="minorHAnsi"/>
          <w:b/>
          <w:w w:val="99"/>
          <w:sz w:val="52"/>
          <w:szCs w:val="52"/>
        </w:rPr>
        <w:t>Elburton Primary School</w:t>
      </w:r>
    </w:p>
    <w:p w:rsidR="00831FB7" w:rsidRPr="006B4815" w:rsidRDefault="00831FB7" w:rsidP="00831FB7">
      <w:pPr>
        <w:rPr>
          <w:rFonts w:ascii="Calibri" w:hAnsi="Calibri" w:cs="Calibri"/>
        </w:rPr>
      </w:pPr>
    </w:p>
    <w:p w:rsidR="00831FB7" w:rsidRPr="006B4815" w:rsidRDefault="00831FB7" w:rsidP="00831FB7">
      <w:pPr>
        <w:rPr>
          <w:rFonts w:ascii="Calibri" w:hAnsi="Calibri" w:cs="Calibri"/>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p w:rsidR="00831FB7" w:rsidRPr="006B4815" w:rsidRDefault="00831FB7" w:rsidP="00831FB7">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17"/>
        <w:gridCol w:w="7029"/>
      </w:tblGrid>
      <w:tr w:rsidR="00831FB7" w:rsidRPr="006B4815" w:rsidTr="00B75CE0">
        <w:tc>
          <w:tcPr>
            <w:tcW w:w="0" w:type="auto"/>
            <w:shd w:val="clear" w:color="auto" w:fill="auto"/>
          </w:tcPr>
          <w:p w:rsidR="00831FB7" w:rsidRPr="006B4815" w:rsidRDefault="00831FB7" w:rsidP="00B75CE0">
            <w:pPr>
              <w:rPr>
                <w:rFonts w:ascii="Calibri" w:hAnsi="Calibri" w:cs="Calibri"/>
                <w:b/>
                <w:sz w:val="22"/>
                <w:szCs w:val="22"/>
              </w:rPr>
            </w:pPr>
          </w:p>
        </w:tc>
        <w:tc>
          <w:tcPr>
            <w:tcW w:w="1131" w:type="dxa"/>
            <w:shd w:val="clear" w:color="auto" w:fill="auto"/>
          </w:tcPr>
          <w:p w:rsidR="00831FB7" w:rsidRPr="006B4815" w:rsidRDefault="00831FB7" w:rsidP="00B75CE0">
            <w:pPr>
              <w:rPr>
                <w:rFonts w:ascii="Calibri" w:hAnsi="Calibri" w:cs="Calibri"/>
                <w:b/>
                <w:sz w:val="22"/>
                <w:szCs w:val="22"/>
              </w:rPr>
            </w:pPr>
          </w:p>
        </w:tc>
        <w:tc>
          <w:tcPr>
            <w:tcW w:w="7487" w:type="dxa"/>
            <w:shd w:val="clear" w:color="auto" w:fill="auto"/>
          </w:tcPr>
          <w:p w:rsidR="00831FB7" w:rsidRPr="006B4815" w:rsidRDefault="00831FB7" w:rsidP="00B75CE0">
            <w:pPr>
              <w:rPr>
                <w:rFonts w:ascii="Calibri" w:hAnsi="Calibri" w:cs="Calibri"/>
                <w:b/>
                <w:sz w:val="22"/>
                <w:szCs w:val="22"/>
              </w:rPr>
            </w:pPr>
          </w:p>
        </w:tc>
      </w:tr>
      <w:tr w:rsidR="00831FB7" w:rsidRPr="006B4815" w:rsidTr="00B75CE0">
        <w:tc>
          <w:tcPr>
            <w:tcW w:w="0" w:type="auto"/>
            <w:shd w:val="clear" w:color="auto" w:fill="auto"/>
          </w:tcPr>
          <w:p w:rsidR="00831FB7" w:rsidRPr="006B4815" w:rsidRDefault="00831FB7" w:rsidP="00B75CE0">
            <w:pPr>
              <w:rPr>
                <w:rFonts w:ascii="Calibri" w:hAnsi="Calibri" w:cs="Calibri"/>
                <w:b/>
                <w:sz w:val="22"/>
                <w:szCs w:val="22"/>
              </w:rPr>
            </w:pPr>
          </w:p>
        </w:tc>
        <w:tc>
          <w:tcPr>
            <w:tcW w:w="1131" w:type="dxa"/>
            <w:shd w:val="clear" w:color="auto" w:fill="auto"/>
          </w:tcPr>
          <w:p w:rsidR="00831FB7" w:rsidRPr="006B4815" w:rsidRDefault="00831FB7" w:rsidP="00B75CE0">
            <w:pPr>
              <w:rPr>
                <w:rFonts w:ascii="Calibri" w:hAnsi="Calibri" w:cs="Calibri"/>
                <w:b/>
                <w:sz w:val="22"/>
                <w:szCs w:val="22"/>
              </w:rPr>
            </w:pPr>
          </w:p>
        </w:tc>
        <w:tc>
          <w:tcPr>
            <w:tcW w:w="7487" w:type="dxa"/>
            <w:shd w:val="clear" w:color="auto" w:fill="auto"/>
          </w:tcPr>
          <w:p w:rsidR="00831FB7" w:rsidRPr="006B4815" w:rsidRDefault="00831FB7" w:rsidP="00B75CE0">
            <w:pPr>
              <w:rPr>
                <w:rFonts w:ascii="Calibri" w:hAnsi="Calibri" w:cs="Calibri"/>
                <w:b/>
                <w:sz w:val="22"/>
                <w:szCs w:val="22"/>
              </w:rPr>
            </w:pPr>
          </w:p>
        </w:tc>
      </w:tr>
      <w:tr w:rsidR="00831FB7" w:rsidRPr="006B4815" w:rsidTr="00B75CE0">
        <w:tc>
          <w:tcPr>
            <w:tcW w:w="0" w:type="auto"/>
            <w:shd w:val="clear" w:color="auto" w:fill="auto"/>
          </w:tcPr>
          <w:p w:rsidR="00831FB7" w:rsidRPr="006B4815" w:rsidRDefault="00831FB7" w:rsidP="00B75CE0">
            <w:pPr>
              <w:rPr>
                <w:rFonts w:ascii="Calibri" w:eastAsia="BatangChe" w:hAnsi="Calibri" w:cs="Calibri"/>
                <w:sz w:val="22"/>
                <w:szCs w:val="22"/>
              </w:rPr>
            </w:pPr>
          </w:p>
        </w:tc>
        <w:tc>
          <w:tcPr>
            <w:tcW w:w="1131" w:type="dxa"/>
            <w:shd w:val="clear" w:color="auto" w:fill="auto"/>
          </w:tcPr>
          <w:p w:rsidR="00831FB7" w:rsidRPr="006B4815" w:rsidRDefault="00831FB7" w:rsidP="00B75CE0">
            <w:pPr>
              <w:rPr>
                <w:rFonts w:ascii="Calibri" w:hAnsi="Calibri" w:cs="Calibri"/>
                <w:sz w:val="22"/>
                <w:szCs w:val="22"/>
              </w:rPr>
            </w:pPr>
          </w:p>
        </w:tc>
        <w:tc>
          <w:tcPr>
            <w:tcW w:w="7487" w:type="dxa"/>
            <w:shd w:val="clear" w:color="auto" w:fill="auto"/>
          </w:tcPr>
          <w:p w:rsidR="00831FB7" w:rsidRPr="006B4815" w:rsidRDefault="00831FB7" w:rsidP="00B75CE0">
            <w:pPr>
              <w:rPr>
                <w:rFonts w:ascii="Calibri" w:hAnsi="Calibri" w:cs="Calibri"/>
                <w:sz w:val="22"/>
                <w:szCs w:val="22"/>
              </w:rPr>
            </w:pPr>
          </w:p>
        </w:tc>
      </w:tr>
      <w:tr w:rsidR="00831FB7" w:rsidRPr="006B4815" w:rsidTr="00B75CE0">
        <w:tc>
          <w:tcPr>
            <w:tcW w:w="0" w:type="auto"/>
            <w:shd w:val="clear" w:color="auto" w:fill="auto"/>
          </w:tcPr>
          <w:p w:rsidR="00831FB7" w:rsidRPr="006B4815" w:rsidRDefault="005B03D4" w:rsidP="00B75CE0">
            <w:pPr>
              <w:rPr>
                <w:rFonts w:ascii="Calibri" w:hAnsi="Calibri" w:cs="Calibri"/>
                <w:sz w:val="22"/>
                <w:szCs w:val="22"/>
              </w:rPr>
            </w:pPr>
            <w:r>
              <w:rPr>
                <w:rFonts w:ascii="Calibri" w:hAnsi="Calibri" w:cs="Calibri"/>
                <w:sz w:val="22"/>
                <w:szCs w:val="22"/>
              </w:rPr>
              <w:t>2</w:t>
            </w:r>
          </w:p>
        </w:tc>
        <w:tc>
          <w:tcPr>
            <w:tcW w:w="1131" w:type="dxa"/>
            <w:shd w:val="clear" w:color="auto" w:fill="auto"/>
          </w:tcPr>
          <w:p w:rsidR="00831FB7" w:rsidRPr="006B4815" w:rsidRDefault="007E1676" w:rsidP="00B75CE0">
            <w:pPr>
              <w:rPr>
                <w:rFonts w:ascii="Calibri" w:hAnsi="Calibri" w:cs="Calibri"/>
                <w:sz w:val="22"/>
                <w:szCs w:val="22"/>
              </w:rPr>
            </w:pPr>
            <w:r>
              <w:rPr>
                <w:rFonts w:ascii="Calibri" w:hAnsi="Calibri" w:cs="Calibri"/>
                <w:sz w:val="22"/>
                <w:szCs w:val="22"/>
              </w:rPr>
              <w:t>6/10/2</w:t>
            </w:r>
            <w:bookmarkStart w:id="0" w:name="_GoBack"/>
            <w:bookmarkEnd w:id="0"/>
            <w:r w:rsidR="005B03D4">
              <w:rPr>
                <w:rFonts w:ascii="Calibri" w:hAnsi="Calibri" w:cs="Calibri"/>
                <w:sz w:val="22"/>
                <w:szCs w:val="22"/>
              </w:rPr>
              <w:t>0</w:t>
            </w:r>
          </w:p>
        </w:tc>
        <w:tc>
          <w:tcPr>
            <w:tcW w:w="7487" w:type="dxa"/>
            <w:shd w:val="clear" w:color="auto" w:fill="auto"/>
          </w:tcPr>
          <w:p w:rsidR="00831FB7" w:rsidRPr="006B4815" w:rsidRDefault="005B03D4" w:rsidP="00B75CE0">
            <w:pPr>
              <w:rPr>
                <w:rFonts w:ascii="Calibri" w:hAnsi="Calibri" w:cs="Calibri"/>
                <w:sz w:val="22"/>
                <w:szCs w:val="22"/>
              </w:rPr>
            </w:pPr>
            <w:r>
              <w:rPr>
                <w:rFonts w:ascii="Calibri" w:hAnsi="Calibri" w:cs="Calibri"/>
                <w:sz w:val="22"/>
                <w:szCs w:val="22"/>
              </w:rPr>
              <w:t>Second Version</w:t>
            </w:r>
          </w:p>
        </w:tc>
      </w:tr>
      <w:tr w:rsidR="00831FB7" w:rsidRPr="006B4815" w:rsidTr="00B75CE0">
        <w:tc>
          <w:tcPr>
            <w:tcW w:w="0" w:type="auto"/>
            <w:tcBorders>
              <w:bottom w:val="single" w:sz="4" w:space="0" w:color="auto"/>
            </w:tcBorders>
            <w:shd w:val="clear" w:color="auto" w:fill="auto"/>
          </w:tcPr>
          <w:p w:rsidR="00831FB7" w:rsidRPr="006B4815" w:rsidRDefault="001734A7" w:rsidP="00B75CE0">
            <w:pPr>
              <w:rPr>
                <w:rFonts w:ascii="Calibri" w:hAnsi="Calibri" w:cs="Calibri"/>
                <w:sz w:val="22"/>
                <w:szCs w:val="22"/>
              </w:rPr>
            </w:pPr>
            <w:r>
              <w:rPr>
                <w:rFonts w:ascii="Calibri" w:hAnsi="Calibri" w:cs="Calibri"/>
                <w:sz w:val="22"/>
                <w:szCs w:val="22"/>
              </w:rPr>
              <w:t>1</w:t>
            </w:r>
          </w:p>
        </w:tc>
        <w:tc>
          <w:tcPr>
            <w:tcW w:w="1131" w:type="dxa"/>
            <w:tcBorders>
              <w:bottom w:val="single" w:sz="4" w:space="0" w:color="auto"/>
            </w:tcBorders>
            <w:shd w:val="clear" w:color="auto" w:fill="auto"/>
          </w:tcPr>
          <w:p w:rsidR="00831FB7" w:rsidRPr="006B4815" w:rsidRDefault="001734A7" w:rsidP="00B75CE0">
            <w:pPr>
              <w:rPr>
                <w:rFonts w:ascii="Calibri" w:hAnsi="Calibri" w:cs="Calibri"/>
                <w:sz w:val="22"/>
                <w:szCs w:val="22"/>
              </w:rPr>
            </w:pPr>
            <w:r>
              <w:rPr>
                <w:rFonts w:ascii="Calibri" w:hAnsi="Calibri" w:cs="Calibri"/>
                <w:sz w:val="22"/>
                <w:szCs w:val="22"/>
              </w:rPr>
              <w:t>31/3/20</w:t>
            </w:r>
          </w:p>
        </w:tc>
        <w:tc>
          <w:tcPr>
            <w:tcW w:w="7487" w:type="dxa"/>
            <w:tcBorders>
              <w:bottom w:val="single" w:sz="4" w:space="0" w:color="auto"/>
            </w:tcBorders>
            <w:shd w:val="clear" w:color="auto" w:fill="auto"/>
          </w:tcPr>
          <w:p w:rsidR="00831FB7" w:rsidRPr="006B4815" w:rsidRDefault="001734A7" w:rsidP="00B75CE0">
            <w:pPr>
              <w:rPr>
                <w:rFonts w:ascii="Calibri" w:hAnsi="Calibri" w:cs="Calibri"/>
                <w:sz w:val="22"/>
                <w:szCs w:val="22"/>
              </w:rPr>
            </w:pPr>
            <w:r>
              <w:rPr>
                <w:rFonts w:ascii="Calibri" w:hAnsi="Calibri" w:cs="Calibri"/>
                <w:sz w:val="22"/>
                <w:szCs w:val="22"/>
              </w:rPr>
              <w:t>First version</w:t>
            </w:r>
          </w:p>
        </w:tc>
      </w:tr>
      <w:tr w:rsidR="00831FB7" w:rsidRPr="006B4815" w:rsidTr="00B75CE0">
        <w:trPr>
          <w:trHeight w:val="395"/>
        </w:trPr>
        <w:tc>
          <w:tcPr>
            <w:tcW w:w="0" w:type="auto"/>
            <w:tcBorders>
              <w:top w:val="single" w:sz="4" w:space="0" w:color="auto"/>
              <w:left w:val="single" w:sz="4" w:space="0" w:color="auto"/>
              <w:bottom w:val="single" w:sz="4" w:space="0" w:color="auto"/>
            </w:tcBorders>
            <w:shd w:val="clear" w:color="auto" w:fill="D9D9D9"/>
          </w:tcPr>
          <w:p w:rsidR="00831FB7" w:rsidRPr="006B4815" w:rsidRDefault="00831FB7" w:rsidP="00B75CE0">
            <w:pPr>
              <w:rPr>
                <w:rFonts w:ascii="Calibri" w:hAnsi="Calibri" w:cs="Calibri"/>
                <w:b/>
                <w:sz w:val="28"/>
                <w:szCs w:val="28"/>
              </w:rPr>
            </w:pPr>
            <w:r w:rsidRPr="006B4815">
              <w:rPr>
                <w:rFonts w:ascii="Calibri" w:hAnsi="Calibri" w:cs="Calibri"/>
                <w:b/>
                <w:sz w:val="28"/>
                <w:szCs w:val="28"/>
              </w:rPr>
              <w:t>Version</w:t>
            </w:r>
          </w:p>
        </w:tc>
        <w:tc>
          <w:tcPr>
            <w:tcW w:w="1131" w:type="dxa"/>
            <w:tcBorders>
              <w:top w:val="single" w:sz="4" w:space="0" w:color="auto"/>
              <w:bottom w:val="single" w:sz="4" w:space="0" w:color="auto"/>
            </w:tcBorders>
            <w:shd w:val="clear" w:color="auto" w:fill="D9D9D9"/>
          </w:tcPr>
          <w:p w:rsidR="00831FB7" w:rsidRPr="006B4815" w:rsidRDefault="00831FB7" w:rsidP="00B75CE0">
            <w:pPr>
              <w:rPr>
                <w:rFonts w:ascii="Calibri" w:hAnsi="Calibri" w:cs="Calibri"/>
                <w:b/>
                <w:sz w:val="28"/>
                <w:szCs w:val="28"/>
              </w:rPr>
            </w:pPr>
            <w:r w:rsidRPr="006B4815">
              <w:rPr>
                <w:rFonts w:ascii="Calibri" w:hAnsi="Calibri" w:cs="Calibri"/>
                <w:b/>
                <w:sz w:val="28"/>
                <w:szCs w:val="28"/>
              </w:rPr>
              <w:t>Date</w:t>
            </w:r>
          </w:p>
        </w:tc>
        <w:tc>
          <w:tcPr>
            <w:tcW w:w="7487" w:type="dxa"/>
            <w:tcBorders>
              <w:top w:val="single" w:sz="4" w:space="0" w:color="auto"/>
              <w:bottom w:val="single" w:sz="4" w:space="0" w:color="auto"/>
              <w:right w:val="single" w:sz="4" w:space="0" w:color="auto"/>
            </w:tcBorders>
            <w:shd w:val="clear" w:color="auto" w:fill="D9D9D9"/>
          </w:tcPr>
          <w:p w:rsidR="00831FB7" w:rsidRPr="006B4815" w:rsidRDefault="00831FB7" w:rsidP="00B75CE0">
            <w:pPr>
              <w:rPr>
                <w:rFonts w:ascii="Calibri" w:hAnsi="Calibri" w:cs="Calibri"/>
                <w:b/>
                <w:sz w:val="28"/>
                <w:szCs w:val="28"/>
              </w:rPr>
            </w:pPr>
            <w:r w:rsidRPr="006B4815">
              <w:rPr>
                <w:rFonts w:ascii="Calibri" w:hAnsi="Calibri" w:cs="Calibri"/>
                <w:b/>
                <w:sz w:val="28"/>
                <w:szCs w:val="28"/>
              </w:rPr>
              <w:t>Description</w:t>
            </w:r>
          </w:p>
        </w:tc>
      </w:tr>
    </w:tbl>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465"/>
        <w:rPr>
          <w:rFonts w:asciiTheme="minorHAnsi" w:eastAsia="Tahoma" w:hAnsiTheme="minorHAnsi" w:cstheme="minorHAnsi"/>
          <w:sz w:val="24"/>
          <w:szCs w:val="24"/>
        </w:rPr>
      </w:pPr>
      <w:r w:rsidRPr="00053C65">
        <w:rPr>
          <w:rFonts w:asciiTheme="minorHAnsi" w:eastAsia="Tahoma" w:hAnsiTheme="minorHAnsi" w:cstheme="minorHAnsi"/>
          <w:b/>
          <w:sz w:val="24"/>
          <w:szCs w:val="24"/>
        </w:rPr>
        <w:lastRenderedPageBreak/>
        <w:t>1.  Context</w:t>
      </w:r>
    </w:p>
    <w:p w:rsidR="0096303B" w:rsidRPr="00053C65" w:rsidRDefault="0096303B">
      <w:pPr>
        <w:spacing w:before="9" w:line="160" w:lineRule="exact"/>
        <w:rPr>
          <w:rFonts w:asciiTheme="minorHAnsi" w:hAnsiTheme="minorHAnsi" w:cstheme="minorHAnsi"/>
          <w:sz w:val="17"/>
          <w:szCs w:val="17"/>
        </w:rPr>
      </w:pPr>
    </w:p>
    <w:p w:rsidR="00831FB7" w:rsidRDefault="00831FB7">
      <w:pPr>
        <w:ind w:left="105" w:right="132"/>
        <w:jc w:val="both"/>
        <w:rPr>
          <w:rFonts w:asciiTheme="minorHAnsi" w:eastAsia="Tahoma" w:hAnsiTheme="minorHAnsi" w:cstheme="minorHAnsi"/>
          <w:sz w:val="24"/>
          <w:szCs w:val="24"/>
        </w:rPr>
      </w:pPr>
      <w:r>
        <w:rPr>
          <w:rFonts w:asciiTheme="minorHAnsi" w:eastAsia="Tahoma" w:hAnsiTheme="minorHAnsi" w:cstheme="minorHAnsi"/>
          <w:sz w:val="24"/>
          <w:szCs w:val="24"/>
        </w:rPr>
        <w:t xml:space="preserve">To be read in read in conjunction with the Trust’s Safeguarding and Child protection Policies </w:t>
      </w:r>
    </w:p>
    <w:p w:rsidR="00831FB7" w:rsidRDefault="00831FB7">
      <w:pPr>
        <w:ind w:left="105" w:right="132"/>
        <w:jc w:val="both"/>
        <w:rPr>
          <w:rFonts w:asciiTheme="minorHAnsi" w:eastAsia="Tahoma" w:hAnsiTheme="minorHAnsi" w:cstheme="minorHAnsi"/>
          <w:sz w:val="24"/>
          <w:szCs w:val="24"/>
        </w:rPr>
      </w:pPr>
    </w:p>
    <w:p w:rsidR="0096303B" w:rsidRDefault="001734A7">
      <w:pPr>
        <w:ind w:left="105" w:right="132"/>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From 20</w:t>
      </w:r>
      <w:proofErr w:type="spellStart"/>
      <w:proofErr w:type="gramStart"/>
      <w:r w:rsidRPr="00053C65">
        <w:rPr>
          <w:rFonts w:asciiTheme="minorHAnsi" w:eastAsia="Tahoma" w:hAnsiTheme="minorHAnsi" w:cstheme="minorHAnsi"/>
          <w:w w:val="98"/>
          <w:position w:val="8"/>
          <w:sz w:val="16"/>
          <w:szCs w:val="16"/>
        </w:rPr>
        <w:t>th</w:t>
      </w:r>
      <w:proofErr w:type="spellEnd"/>
      <w:r w:rsidRPr="00053C65">
        <w:rPr>
          <w:rFonts w:asciiTheme="minorHAnsi" w:eastAsia="Tahoma" w:hAnsiTheme="minorHAnsi" w:cstheme="minorHAnsi"/>
          <w:position w:val="8"/>
          <w:sz w:val="16"/>
          <w:szCs w:val="16"/>
        </w:rPr>
        <w:t xml:space="preserve">  </w:t>
      </w:r>
      <w:r w:rsidRPr="00053C65">
        <w:rPr>
          <w:rFonts w:asciiTheme="minorHAnsi" w:eastAsia="Tahoma" w:hAnsiTheme="minorHAnsi" w:cstheme="minorHAnsi"/>
          <w:sz w:val="24"/>
          <w:szCs w:val="24"/>
        </w:rPr>
        <w:t>March</w:t>
      </w:r>
      <w:proofErr w:type="gramEnd"/>
      <w:r w:rsidRPr="00053C65">
        <w:rPr>
          <w:rFonts w:asciiTheme="minorHAnsi" w:eastAsia="Tahoma" w:hAnsiTheme="minorHAnsi" w:cstheme="minorHAnsi"/>
          <w:sz w:val="24"/>
          <w:szCs w:val="24"/>
        </w:rPr>
        <w:t xml:space="preserve"> 2020 parents were asked to keep their children at home, wherever possible, and for schools to remain open only for those children of workers critical to the COVID-19 response - who absolutely need to attend.</w:t>
      </w:r>
    </w:p>
    <w:p w:rsidR="002D0117" w:rsidRDefault="002D0117">
      <w:pPr>
        <w:ind w:left="105" w:right="132"/>
        <w:jc w:val="both"/>
        <w:rPr>
          <w:rFonts w:asciiTheme="minorHAnsi" w:eastAsia="Tahoma" w:hAnsiTheme="minorHAnsi" w:cstheme="minorHAnsi"/>
          <w:sz w:val="24"/>
          <w:szCs w:val="24"/>
        </w:rPr>
      </w:pPr>
    </w:p>
    <w:p w:rsidR="002D0117" w:rsidRPr="00053C65" w:rsidRDefault="002D0117">
      <w:pPr>
        <w:ind w:left="105" w:right="132"/>
        <w:jc w:val="both"/>
        <w:rPr>
          <w:rFonts w:asciiTheme="minorHAnsi" w:eastAsia="Tahoma" w:hAnsiTheme="minorHAnsi" w:cstheme="minorHAnsi"/>
          <w:sz w:val="24"/>
          <w:szCs w:val="24"/>
        </w:rPr>
      </w:pPr>
      <w:r>
        <w:rPr>
          <w:rFonts w:asciiTheme="minorHAnsi" w:eastAsia="Tahoma" w:hAnsiTheme="minorHAnsi" w:cstheme="minorHAnsi"/>
          <w:sz w:val="24"/>
          <w:szCs w:val="24"/>
        </w:rPr>
        <w:t xml:space="preserve">At all times the Trust will respond to advice received from safeguarding partners within Plymouth Local Authority and </w:t>
      </w:r>
      <w:proofErr w:type="spellStart"/>
      <w:r>
        <w:rPr>
          <w:rFonts w:asciiTheme="minorHAnsi" w:eastAsia="Tahoma" w:hAnsiTheme="minorHAnsi" w:cstheme="minorHAnsi"/>
          <w:sz w:val="24"/>
          <w:szCs w:val="24"/>
        </w:rPr>
        <w:t>recognise</w:t>
      </w:r>
      <w:proofErr w:type="spellEnd"/>
      <w:r>
        <w:rPr>
          <w:rFonts w:asciiTheme="minorHAnsi" w:eastAsia="Tahoma" w:hAnsiTheme="minorHAnsi" w:cstheme="minorHAnsi"/>
          <w:sz w:val="24"/>
          <w:szCs w:val="24"/>
        </w:rPr>
        <w:t xml:space="preserve"> the c</w:t>
      </w:r>
      <w:r w:rsidR="00831FB7">
        <w:rPr>
          <w:rFonts w:asciiTheme="minorHAnsi" w:eastAsia="Tahoma" w:hAnsiTheme="minorHAnsi" w:cstheme="minorHAnsi"/>
          <w:sz w:val="24"/>
          <w:szCs w:val="24"/>
        </w:rPr>
        <w:t>ontinued importance to work with</w:t>
      </w:r>
      <w:r>
        <w:rPr>
          <w:rFonts w:asciiTheme="minorHAnsi" w:eastAsia="Tahoma" w:hAnsiTheme="minorHAnsi" w:cstheme="minorHAnsi"/>
          <w:sz w:val="24"/>
          <w:szCs w:val="24"/>
        </w:rPr>
        <w:t xml:space="preserve"> and support children’s social workers and the local authority virtual school head for looked after and previously looked after children.</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ight="269"/>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Schools and all childcare providers were asked to provide care for a limited number of children - children who are vulnerable, and children whose parents are critical to the COVID-19 response and cannot be safely cared for at home.</w:t>
      </w:r>
    </w:p>
    <w:p w:rsidR="0096303B" w:rsidRPr="00053C65" w:rsidRDefault="0096303B">
      <w:pPr>
        <w:spacing w:before="7" w:line="260" w:lineRule="exact"/>
        <w:rPr>
          <w:rFonts w:asciiTheme="minorHAnsi" w:hAnsiTheme="minorHAnsi" w:cstheme="minorHAnsi"/>
          <w:sz w:val="26"/>
          <w:szCs w:val="26"/>
        </w:rPr>
      </w:pPr>
    </w:p>
    <w:p w:rsidR="0096303B" w:rsidRPr="00053C65" w:rsidRDefault="001734A7">
      <w:pPr>
        <w:spacing w:before="19" w:line="242" w:lineRule="auto"/>
        <w:ind w:left="105" w:right="265"/>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This addendum of the </w:t>
      </w:r>
      <w:r w:rsidR="00053C65">
        <w:rPr>
          <w:rFonts w:asciiTheme="minorHAnsi" w:eastAsia="Tahoma" w:hAnsiTheme="minorHAnsi" w:cstheme="minorHAnsi"/>
          <w:sz w:val="24"/>
          <w:szCs w:val="24"/>
        </w:rPr>
        <w:t>Horizon Multi Academy Trust</w:t>
      </w:r>
      <w:r w:rsidRPr="00053C65">
        <w:rPr>
          <w:rFonts w:asciiTheme="minorHAnsi" w:eastAsia="Tahoma" w:hAnsiTheme="minorHAnsi" w:cstheme="minorHAnsi"/>
          <w:sz w:val="24"/>
          <w:szCs w:val="24"/>
        </w:rPr>
        <w:t xml:space="preserve"> Safeguarding, and Child Protection policy contains details of our individual safeguarding arrangements in the following areas</w:t>
      </w:r>
      <w:r w:rsidR="00053C65">
        <w:rPr>
          <w:rFonts w:asciiTheme="minorHAnsi" w:eastAsia="Tahoma" w:hAnsiTheme="minorHAnsi" w:cstheme="minorHAnsi"/>
          <w:sz w:val="24"/>
          <w:szCs w:val="24"/>
        </w:rPr>
        <w:t xml:space="preserve"> and each academy within the Trust completes this addendum pertinent to their setting and staff</w:t>
      </w:r>
      <w:r w:rsidRPr="00053C65">
        <w:rPr>
          <w:rFonts w:asciiTheme="minorHAnsi" w:eastAsia="Tahoma" w:hAnsiTheme="minorHAnsi" w:cstheme="minorHAnsi"/>
          <w:sz w:val="24"/>
          <w:szCs w:val="24"/>
        </w:rPr>
        <w:t>:</w:t>
      </w:r>
    </w:p>
    <w:p w:rsidR="0096303B" w:rsidRPr="00053C65" w:rsidRDefault="0096303B">
      <w:pPr>
        <w:spacing w:before="6" w:line="180" w:lineRule="exact"/>
        <w:rPr>
          <w:rFonts w:asciiTheme="minorHAnsi" w:hAnsiTheme="minorHAnsi" w:cstheme="minorHAnsi"/>
          <w:sz w:val="18"/>
          <w:szCs w:val="18"/>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     Context ......................................................................................................................2</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3.     Vulnerable children ....................................................................................................3</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4.     Attendance monitoring ..............................................................................................4</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5.     Designated Safeguarding Lead...................................................................................4</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6.     Reporting a concern ...................................................................................................5</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7.     Safeguarding Training and induction..........................................................................6</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8.     Safer recruitment/volunteers and movement of staff.................................................6</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9.     Online safety in schools and colleges..........................................................................7</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10.   Children and online safety away from school and college...........................................7</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11.   Supporting children not in school ...............................................................................8</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12.   Supporting children in school .....................................................................................9</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pPr>
      <w:r w:rsidRPr="00053C65">
        <w:rPr>
          <w:rFonts w:asciiTheme="minorHAnsi" w:eastAsia="Calibri" w:hAnsiTheme="minorHAnsi" w:cstheme="minorHAnsi"/>
          <w:b/>
          <w:i/>
          <w:sz w:val="24"/>
          <w:szCs w:val="24"/>
        </w:rPr>
        <w:t>13.   Peer on Peer Abuse ....................................................................................................9</w:t>
      </w:r>
    </w:p>
    <w:p w:rsidR="0096303B" w:rsidRPr="00053C65" w:rsidRDefault="0096303B">
      <w:pPr>
        <w:spacing w:before="10" w:line="100" w:lineRule="exact"/>
        <w:rPr>
          <w:rFonts w:asciiTheme="minorHAnsi" w:hAnsiTheme="minorHAnsi" w:cstheme="minorHAnsi"/>
          <w:sz w:val="11"/>
          <w:szCs w:val="11"/>
        </w:rPr>
      </w:pPr>
    </w:p>
    <w:p w:rsidR="0096303B" w:rsidRPr="00053C65" w:rsidRDefault="001734A7">
      <w:pPr>
        <w:ind w:left="105"/>
        <w:rPr>
          <w:rFonts w:asciiTheme="minorHAnsi" w:eastAsia="Calibri" w:hAnsiTheme="minorHAnsi" w:cstheme="minorHAnsi"/>
          <w:sz w:val="24"/>
          <w:szCs w:val="24"/>
        </w:rPr>
        <w:sectPr w:rsidR="0096303B" w:rsidRPr="00053C65">
          <w:footerReference w:type="default" r:id="rId8"/>
          <w:pgSz w:w="11920" w:h="16840"/>
          <w:pgMar w:top="1560" w:right="1320" w:bottom="280" w:left="1340" w:header="0" w:footer="750" w:gutter="0"/>
          <w:pgNumType w:start="2"/>
          <w:cols w:space="720"/>
        </w:sectPr>
      </w:pPr>
      <w:r w:rsidRPr="00053C65">
        <w:rPr>
          <w:rFonts w:asciiTheme="minorHAnsi" w:eastAsia="Calibri" w:hAnsiTheme="minorHAnsi" w:cstheme="minorHAnsi"/>
          <w:b/>
          <w:i/>
          <w:sz w:val="24"/>
          <w:szCs w:val="24"/>
        </w:rPr>
        <w:t>14.   Support from the Multi-Academy Trust ......................................................................9</w:t>
      </w:r>
    </w:p>
    <w:p w:rsidR="00831FB7" w:rsidRDefault="00831FB7">
      <w:pPr>
        <w:rPr>
          <w:rFonts w:asciiTheme="minorHAnsi" w:eastAsia="Tahoma" w:hAnsiTheme="minorHAnsi" w:cstheme="minorHAnsi"/>
          <w:b/>
          <w:position w:val="-2"/>
          <w:sz w:val="24"/>
          <w:szCs w:val="24"/>
        </w:rPr>
      </w:pPr>
      <w:r>
        <w:rPr>
          <w:rFonts w:asciiTheme="minorHAnsi" w:eastAsia="Tahoma" w:hAnsiTheme="minorHAnsi" w:cstheme="minorHAnsi"/>
          <w:b/>
          <w:position w:val="-2"/>
          <w:sz w:val="24"/>
          <w:szCs w:val="24"/>
        </w:rPr>
        <w:lastRenderedPageBreak/>
        <w:br w:type="page"/>
      </w:r>
    </w:p>
    <w:p w:rsidR="0096303B" w:rsidRDefault="001734A7">
      <w:pPr>
        <w:spacing w:before="67" w:line="280" w:lineRule="exact"/>
        <w:ind w:left="105"/>
        <w:rPr>
          <w:rFonts w:asciiTheme="minorHAnsi" w:eastAsia="Tahoma" w:hAnsiTheme="minorHAnsi" w:cstheme="minorHAnsi"/>
          <w:b/>
          <w:position w:val="-2"/>
          <w:sz w:val="24"/>
          <w:szCs w:val="24"/>
        </w:rPr>
      </w:pPr>
      <w:r w:rsidRPr="00053C65">
        <w:rPr>
          <w:rFonts w:asciiTheme="minorHAnsi" w:eastAsia="Tahoma" w:hAnsiTheme="minorHAnsi" w:cstheme="minorHAnsi"/>
          <w:b/>
          <w:position w:val="-2"/>
          <w:sz w:val="24"/>
          <w:szCs w:val="24"/>
        </w:rPr>
        <w:lastRenderedPageBreak/>
        <w:t>Key contacts</w:t>
      </w:r>
    </w:p>
    <w:p w:rsidR="00831FB7" w:rsidRPr="00053C65" w:rsidRDefault="00831FB7">
      <w:pPr>
        <w:spacing w:before="67" w:line="280" w:lineRule="exact"/>
        <w:ind w:left="105"/>
        <w:rPr>
          <w:rFonts w:asciiTheme="minorHAnsi" w:eastAsia="Tahoma" w:hAnsiTheme="minorHAnsi" w:cstheme="minorHAnsi"/>
          <w:sz w:val="24"/>
          <w:szCs w:val="24"/>
        </w:rPr>
      </w:pPr>
    </w:p>
    <w:tbl>
      <w:tblPr>
        <w:tblStyle w:val="TableGrid"/>
        <w:tblW w:w="0" w:type="auto"/>
        <w:tblLook w:val="04A0" w:firstRow="1" w:lastRow="0" w:firstColumn="1" w:lastColumn="0" w:noHBand="0" w:noVBand="1"/>
      </w:tblPr>
      <w:tblGrid>
        <w:gridCol w:w="2086"/>
        <w:gridCol w:w="1935"/>
        <w:gridCol w:w="1937"/>
        <w:gridCol w:w="3292"/>
      </w:tblGrid>
      <w:tr w:rsidR="002D0117" w:rsidTr="003C6CB9">
        <w:tc>
          <w:tcPr>
            <w:tcW w:w="2312" w:type="dxa"/>
            <w:shd w:val="clear" w:color="auto" w:fill="C6D9F1" w:themeFill="text2" w:themeFillTint="33"/>
            <w:vAlign w:val="center"/>
          </w:tcPr>
          <w:p w:rsidR="002D0117" w:rsidRPr="00831FB7" w:rsidRDefault="00831FB7" w:rsidP="00831FB7">
            <w:pPr>
              <w:pStyle w:val="NoSpacing"/>
              <w:rPr>
                <w:rFonts w:asciiTheme="minorHAnsi" w:hAnsiTheme="minorHAnsi" w:cstheme="minorHAnsi"/>
                <w:b/>
                <w:sz w:val="24"/>
                <w:szCs w:val="24"/>
              </w:rPr>
            </w:pPr>
            <w:r w:rsidRPr="00831FB7">
              <w:rPr>
                <w:rFonts w:asciiTheme="minorHAnsi" w:eastAsia="Tahoma" w:hAnsiTheme="minorHAnsi" w:cstheme="minorHAnsi"/>
                <w:b/>
                <w:sz w:val="24"/>
                <w:szCs w:val="24"/>
              </w:rPr>
              <w:t>Role</w:t>
            </w:r>
          </w:p>
        </w:tc>
        <w:tc>
          <w:tcPr>
            <w:tcW w:w="2312" w:type="dxa"/>
            <w:shd w:val="clear" w:color="auto" w:fill="C6D9F1" w:themeFill="text2" w:themeFillTint="33"/>
            <w:vAlign w:val="center"/>
          </w:tcPr>
          <w:p w:rsidR="002D0117" w:rsidRPr="00831FB7" w:rsidRDefault="002D0117" w:rsidP="00831FB7">
            <w:pPr>
              <w:pStyle w:val="NoSpacing"/>
              <w:rPr>
                <w:rFonts w:asciiTheme="minorHAnsi" w:hAnsiTheme="minorHAnsi" w:cstheme="minorHAnsi"/>
                <w:b/>
                <w:sz w:val="24"/>
                <w:szCs w:val="24"/>
              </w:rPr>
            </w:pPr>
            <w:r w:rsidRPr="00831FB7">
              <w:rPr>
                <w:rFonts w:asciiTheme="minorHAnsi" w:eastAsia="Tahoma" w:hAnsiTheme="minorHAnsi" w:cstheme="minorHAnsi"/>
                <w:b/>
                <w:sz w:val="24"/>
                <w:szCs w:val="24"/>
              </w:rPr>
              <w:t>Name</w:t>
            </w:r>
          </w:p>
        </w:tc>
        <w:tc>
          <w:tcPr>
            <w:tcW w:w="2313" w:type="dxa"/>
            <w:shd w:val="clear" w:color="auto" w:fill="C6D9F1" w:themeFill="text2" w:themeFillTint="33"/>
            <w:vAlign w:val="center"/>
          </w:tcPr>
          <w:p w:rsidR="002D0117" w:rsidRPr="00831FB7" w:rsidRDefault="002D0117" w:rsidP="00831FB7">
            <w:pPr>
              <w:pStyle w:val="NoSpacing"/>
              <w:rPr>
                <w:rFonts w:asciiTheme="minorHAnsi" w:hAnsiTheme="minorHAnsi" w:cstheme="minorHAnsi"/>
                <w:b/>
                <w:sz w:val="24"/>
                <w:szCs w:val="24"/>
              </w:rPr>
            </w:pPr>
            <w:r w:rsidRPr="00831FB7">
              <w:rPr>
                <w:rFonts w:asciiTheme="minorHAnsi" w:eastAsia="Tahoma" w:hAnsiTheme="minorHAnsi" w:cstheme="minorHAnsi"/>
                <w:b/>
                <w:sz w:val="24"/>
                <w:szCs w:val="24"/>
              </w:rPr>
              <w:t>Contact number</w:t>
            </w:r>
          </w:p>
        </w:tc>
        <w:tc>
          <w:tcPr>
            <w:tcW w:w="2313" w:type="dxa"/>
            <w:shd w:val="clear" w:color="auto" w:fill="C6D9F1" w:themeFill="text2" w:themeFillTint="33"/>
            <w:vAlign w:val="center"/>
          </w:tcPr>
          <w:p w:rsidR="002D0117" w:rsidRPr="00831FB7" w:rsidRDefault="002D0117" w:rsidP="00831FB7">
            <w:pPr>
              <w:pStyle w:val="NoSpacing"/>
              <w:rPr>
                <w:rFonts w:asciiTheme="minorHAnsi" w:hAnsiTheme="minorHAnsi" w:cstheme="minorHAnsi"/>
                <w:b/>
                <w:sz w:val="24"/>
                <w:szCs w:val="24"/>
              </w:rPr>
            </w:pPr>
            <w:r w:rsidRPr="00831FB7">
              <w:rPr>
                <w:rFonts w:asciiTheme="minorHAnsi" w:eastAsia="Tahoma" w:hAnsiTheme="minorHAnsi" w:cstheme="minorHAnsi"/>
                <w:b/>
                <w:sz w:val="24"/>
                <w:szCs w:val="24"/>
              </w:rPr>
              <w:t>Email</w:t>
            </w:r>
          </w:p>
        </w:tc>
      </w:tr>
      <w:tr w:rsidR="002D0117" w:rsidTr="003C6CB9">
        <w:tc>
          <w:tcPr>
            <w:tcW w:w="2312" w:type="dxa"/>
            <w:shd w:val="clear" w:color="auto" w:fill="C6D9F1" w:themeFill="text2" w:themeFillTint="33"/>
          </w:tcPr>
          <w:p w:rsidR="002D011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School Designated Safeguarding lead</w:t>
            </w:r>
          </w:p>
        </w:tc>
        <w:tc>
          <w:tcPr>
            <w:tcW w:w="2312" w:type="dxa"/>
          </w:tcPr>
          <w:p w:rsidR="002D0117" w:rsidRPr="00831FB7" w:rsidRDefault="005B03D4" w:rsidP="00831FB7">
            <w:pPr>
              <w:pStyle w:val="NoSpacing"/>
              <w:rPr>
                <w:rFonts w:asciiTheme="minorHAnsi" w:hAnsiTheme="minorHAnsi" w:cstheme="minorHAnsi"/>
              </w:rPr>
            </w:pPr>
            <w:r>
              <w:rPr>
                <w:rFonts w:asciiTheme="minorHAnsi" w:hAnsiTheme="minorHAnsi" w:cstheme="minorHAnsi"/>
              </w:rPr>
              <w:t>Keith Smithers</w:t>
            </w:r>
          </w:p>
        </w:tc>
        <w:tc>
          <w:tcPr>
            <w:tcW w:w="2313" w:type="dxa"/>
          </w:tcPr>
          <w:p w:rsidR="002D0117" w:rsidRPr="00831FB7" w:rsidRDefault="00C4262A" w:rsidP="00831FB7">
            <w:pPr>
              <w:pStyle w:val="NoSpacing"/>
              <w:rPr>
                <w:rFonts w:asciiTheme="minorHAnsi" w:hAnsiTheme="minorHAnsi" w:cstheme="minorHAnsi"/>
              </w:rPr>
            </w:pPr>
            <w:r>
              <w:rPr>
                <w:rFonts w:asciiTheme="minorHAnsi" w:hAnsiTheme="minorHAnsi" w:cstheme="minorHAnsi"/>
              </w:rPr>
              <w:t xml:space="preserve">01752 404489 </w:t>
            </w:r>
          </w:p>
        </w:tc>
        <w:tc>
          <w:tcPr>
            <w:tcW w:w="2313" w:type="dxa"/>
          </w:tcPr>
          <w:p w:rsidR="002D0117" w:rsidRPr="00831FB7" w:rsidRDefault="005B03D4" w:rsidP="00831FB7">
            <w:pPr>
              <w:pStyle w:val="NoSpacing"/>
              <w:rPr>
                <w:rFonts w:asciiTheme="minorHAnsi" w:hAnsiTheme="minorHAnsi" w:cstheme="minorHAnsi"/>
              </w:rPr>
            </w:pPr>
            <w:r>
              <w:rPr>
                <w:rFonts w:asciiTheme="minorHAnsi" w:hAnsiTheme="minorHAnsi" w:cstheme="minorHAnsi"/>
              </w:rPr>
              <w:t>ksmithers</w:t>
            </w:r>
            <w:r w:rsidR="00C4262A">
              <w:rPr>
                <w:rFonts w:asciiTheme="minorHAnsi" w:hAnsiTheme="minorHAnsi" w:cstheme="minorHAnsi"/>
              </w:rPr>
              <w:t>@elburton.plymouth.sch.uk</w:t>
            </w:r>
          </w:p>
        </w:tc>
      </w:tr>
      <w:tr w:rsidR="002D0117" w:rsidTr="003C6CB9">
        <w:tc>
          <w:tcPr>
            <w:tcW w:w="2312" w:type="dxa"/>
            <w:shd w:val="clear" w:color="auto" w:fill="C6D9F1" w:themeFill="text2" w:themeFillTint="33"/>
          </w:tcPr>
          <w:p w:rsidR="002D011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Deputy School Designated Safeguarding lead</w:t>
            </w:r>
          </w:p>
        </w:tc>
        <w:tc>
          <w:tcPr>
            <w:tcW w:w="2312" w:type="dxa"/>
          </w:tcPr>
          <w:p w:rsidR="002D0117" w:rsidRPr="00831FB7" w:rsidRDefault="005B03D4" w:rsidP="005B03D4">
            <w:pPr>
              <w:pStyle w:val="NoSpacing"/>
              <w:rPr>
                <w:rFonts w:asciiTheme="minorHAnsi" w:hAnsiTheme="minorHAnsi" w:cstheme="minorHAnsi"/>
              </w:rPr>
            </w:pPr>
            <w:r>
              <w:rPr>
                <w:rFonts w:asciiTheme="minorHAnsi" w:hAnsiTheme="minorHAnsi" w:cstheme="minorHAnsi"/>
              </w:rPr>
              <w:t>Sarah Bates</w:t>
            </w:r>
          </w:p>
        </w:tc>
        <w:tc>
          <w:tcPr>
            <w:tcW w:w="2313" w:type="dxa"/>
          </w:tcPr>
          <w:p w:rsidR="002D0117" w:rsidRPr="00831FB7" w:rsidRDefault="002D0117" w:rsidP="00831FB7">
            <w:pPr>
              <w:pStyle w:val="NoSpacing"/>
              <w:rPr>
                <w:rFonts w:asciiTheme="minorHAnsi" w:hAnsiTheme="minorHAnsi" w:cstheme="minorHAnsi"/>
              </w:rPr>
            </w:pPr>
          </w:p>
        </w:tc>
        <w:tc>
          <w:tcPr>
            <w:tcW w:w="2313" w:type="dxa"/>
          </w:tcPr>
          <w:p w:rsidR="002D0117" w:rsidRPr="00831FB7" w:rsidRDefault="005B03D4" w:rsidP="00831FB7">
            <w:pPr>
              <w:pStyle w:val="NoSpacing"/>
              <w:rPr>
                <w:rFonts w:asciiTheme="minorHAnsi" w:hAnsiTheme="minorHAnsi" w:cstheme="minorHAnsi"/>
              </w:rPr>
            </w:pPr>
            <w:r>
              <w:rPr>
                <w:rFonts w:asciiTheme="minorHAnsi" w:hAnsiTheme="minorHAnsi" w:cstheme="minorHAnsi"/>
              </w:rPr>
              <w:t>sbates</w:t>
            </w:r>
            <w:r w:rsidR="00C4262A">
              <w:rPr>
                <w:rFonts w:asciiTheme="minorHAnsi" w:hAnsiTheme="minorHAnsi" w:cstheme="minorHAnsi"/>
              </w:rPr>
              <w:t>@elburton.plymouth.sch.uk</w:t>
            </w:r>
          </w:p>
        </w:tc>
      </w:tr>
      <w:tr w:rsidR="002D0117" w:rsidTr="003C6CB9">
        <w:tc>
          <w:tcPr>
            <w:tcW w:w="2312" w:type="dxa"/>
            <w:shd w:val="clear" w:color="auto" w:fill="C6D9F1" w:themeFill="text2" w:themeFillTint="33"/>
          </w:tcPr>
          <w:p w:rsidR="002D011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Trust Safeguarding Lead</w:t>
            </w:r>
          </w:p>
        </w:tc>
        <w:tc>
          <w:tcPr>
            <w:tcW w:w="2312" w:type="dxa"/>
          </w:tcPr>
          <w:p w:rsidR="002D0117" w:rsidRPr="00831FB7" w:rsidRDefault="005B03D4" w:rsidP="00831FB7">
            <w:pPr>
              <w:pStyle w:val="NoSpacing"/>
              <w:rPr>
                <w:rFonts w:asciiTheme="minorHAnsi" w:hAnsiTheme="minorHAnsi" w:cstheme="minorHAnsi"/>
              </w:rPr>
            </w:pPr>
            <w:r>
              <w:rPr>
                <w:rFonts w:asciiTheme="minorHAnsi" w:hAnsiTheme="minorHAnsi" w:cstheme="minorHAnsi"/>
              </w:rPr>
              <w:t>Maria Anderson</w:t>
            </w:r>
          </w:p>
        </w:tc>
        <w:tc>
          <w:tcPr>
            <w:tcW w:w="2313" w:type="dxa"/>
          </w:tcPr>
          <w:p w:rsidR="002D0117" w:rsidRPr="00831FB7" w:rsidRDefault="002D0117" w:rsidP="00831FB7">
            <w:pPr>
              <w:pStyle w:val="NoSpacing"/>
              <w:rPr>
                <w:rFonts w:asciiTheme="minorHAnsi" w:hAnsiTheme="minorHAnsi" w:cstheme="minorHAnsi"/>
              </w:rPr>
            </w:pPr>
          </w:p>
        </w:tc>
        <w:tc>
          <w:tcPr>
            <w:tcW w:w="2313" w:type="dxa"/>
          </w:tcPr>
          <w:p w:rsidR="002D0117" w:rsidRPr="00831FB7" w:rsidRDefault="005B03D4" w:rsidP="00831FB7">
            <w:pPr>
              <w:pStyle w:val="NoSpacing"/>
              <w:rPr>
                <w:rFonts w:asciiTheme="minorHAnsi" w:hAnsiTheme="minorHAnsi" w:cstheme="minorHAnsi"/>
              </w:rPr>
            </w:pPr>
            <w:r>
              <w:rPr>
                <w:rFonts w:asciiTheme="minorHAnsi" w:hAnsiTheme="minorHAnsi" w:cstheme="minorHAnsi"/>
              </w:rPr>
              <w:t>manderson</w:t>
            </w:r>
            <w:r w:rsidR="00831FB7" w:rsidRPr="00831FB7">
              <w:rPr>
                <w:rFonts w:asciiTheme="minorHAnsi" w:hAnsiTheme="minorHAnsi" w:cstheme="minorHAnsi"/>
              </w:rPr>
              <w:t>@horizonmat.com</w:t>
            </w:r>
          </w:p>
        </w:tc>
      </w:tr>
      <w:tr w:rsidR="00831FB7" w:rsidTr="003C6CB9">
        <w:tc>
          <w:tcPr>
            <w:tcW w:w="2312" w:type="dxa"/>
            <w:shd w:val="clear" w:color="auto" w:fill="C6D9F1" w:themeFill="text2" w:themeFillTint="33"/>
          </w:tcPr>
          <w:p w:rsidR="00831FB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Local Governor Safeguarding Lead</w:t>
            </w:r>
          </w:p>
        </w:tc>
        <w:tc>
          <w:tcPr>
            <w:tcW w:w="2312" w:type="dxa"/>
          </w:tcPr>
          <w:p w:rsidR="00C4262A" w:rsidRPr="00831FB7" w:rsidRDefault="00C4262A" w:rsidP="00831FB7">
            <w:pPr>
              <w:pStyle w:val="NoSpacing"/>
              <w:rPr>
                <w:rFonts w:asciiTheme="minorHAnsi" w:hAnsiTheme="minorHAnsi" w:cstheme="minorHAnsi"/>
              </w:rPr>
            </w:pPr>
            <w:r>
              <w:rPr>
                <w:rFonts w:asciiTheme="minorHAnsi" w:hAnsiTheme="minorHAnsi" w:cstheme="minorHAnsi"/>
              </w:rPr>
              <w:t xml:space="preserve">Anna </w:t>
            </w:r>
            <w:proofErr w:type="spellStart"/>
            <w:r>
              <w:rPr>
                <w:rFonts w:asciiTheme="minorHAnsi" w:hAnsiTheme="minorHAnsi" w:cstheme="minorHAnsi"/>
              </w:rPr>
              <w:t>Clooke</w:t>
            </w:r>
            <w:proofErr w:type="spellEnd"/>
          </w:p>
        </w:tc>
        <w:tc>
          <w:tcPr>
            <w:tcW w:w="2313" w:type="dxa"/>
          </w:tcPr>
          <w:p w:rsidR="00831FB7" w:rsidRPr="00831FB7" w:rsidRDefault="00831FB7" w:rsidP="00831FB7">
            <w:pPr>
              <w:pStyle w:val="NoSpacing"/>
              <w:rPr>
                <w:rFonts w:asciiTheme="minorHAnsi" w:hAnsiTheme="minorHAnsi" w:cstheme="minorHAnsi"/>
              </w:rPr>
            </w:pPr>
          </w:p>
        </w:tc>
        <w:tc>
          <w:tcPr>
            <w:tcW w:w="2313" w:type="dxa"/>
          </w:tcPr>
          <w:p w:rsidR="00C4262A" w:rsidRPr="00831FB7" w:rsidRDefault="007E1676" w:rsidP="00831FB7">
            <w:pPr>
              <w:pStyle w:val="NoSpacing"/>
              <w:rPr>
                <w:rFonts w:asciiTheme="minorHAnsi" w:hAnsiTheme="minorHAnsi" w:cstheme="minorHAnsi"/>
              </w:rPr>
            </w:pPr>
            <w:hyperlink r:id="rId9" w:history="1">
              <w:r w:rsidR="00C4262A" w:rsidRPr="0018772A">
                <w:rPr>
                  <w:rStyle w:val="Hyperlink"/>
                  <w:rFonts w:asciiTheme="minorHAnsi" w:hAnsiTheme="minorHAnsi" w:cstheme="minorHAnsi"/>
                </w:rPr>
                <w:t>aclooke@elburton.plymouth.sch.uk</w:t>
              </w:r>
            </w:hyperlink>
            <w:r w:rsidR="00C4262A">
              <w:rPr>
                <w:rFonts w:asciiTheme="minorHAnsi" w:hAnsiTheme="minorHAnsi" w:cstheme="minorHAnsi"/>
              </w:rPr>
              <w:t xml:space="preserve"> </w:t>
            </w:r>
          </w:p>
        </w:tc>
      </w:tr>
      <w:tr w:rsidR="00831FB7" w:rsidTr="003C6CB9">
        <w:tc>
          <w:tcPr>
            <w:tcW w:w="2312" w:type="dxa"/>
            <w:shd w:val="clear" w:color="auto" w:fill="C6D9F1" w:themeFill="text2" w:themeFillTint="33"/>
          </w:tcPr>
          <w:p w:rsidR="00831FB7" w:rsidRPr="00831FB7" w:rsidRDefault="00831FB7" w:rsidP="00831FB7">
            <w:pPr>
              <w:pStyle w:val="NoSpacing"/>
              <w:rPr>
                <w:rFonts w:asciiTheme="minorHAnsi" w:hAnsiTheme="minorHAnsi" w:cstheme="minorHAnsi"/>
                <w:b/>
                <w:sz w:val="24"/>
                <w:szCs w:val="24"/>
              </w:rPr>
            </w:pPr>
            <w:r w:rsidRPr="00831FB7">
              <w:rPr>
                <w:rFonts w:asciiTheme="minorHAnsi" w:hAnsiTheme="minorHAnsi" w:cstheme="minorHAnsi"/>
                <w:b/>
                <w:sz w:val="24"/>
                <w:szCs w:val="24"/>
              </w:rPr>
              <w:t>Trust safeguarding Lead</w:t>
            </w:r>
          </w:p>
        </w:tc>
        <w:tc>
          <w:tcPr>
            <w:tcW w:w="2312" w:type="dxa"/>
          </w:tcPr>
          <w:p w:rsidR="00831FB7" w:rsidRPr="00831FB7" w:rsidRDefault="00831FB7" w:rsidP="00831FB7">
            <w:pPr>
              <w:pStyle w:val="NoSpacing"/>
              <w:rPr>
                <w:rFonts w:asciiTheme="minorHAnsi" w:hAnsiTheme="minorHAnsi" w:cstheme="minorHAnsi"/>
              </w:rPr>
            </w:pPr>
            <w:r w:rsidRPr="00831FB7">
              <w:rPr>
                <w:rFonts w:asciiTheme="minorHAnsi" w:hAnsiTheme="minorHAnsi" w:cstheme="minorHAnsi"/>
              </w:rPr>
              <w:t>Stuart Jones</w:t>
            </w:r>
          </w:p>
        </w:tc>
        <w:tc>
          <w:tcPr>
            <w:tcW w:w="2313" w:type="dxa"/>
          </w:tcPr>
          <w:p w:rsidR="00831FB7" w:rsidRPr="00831FB7" w:rsidRDefault="00831FB7" w:rsidP="00831FB7">
            <w:pPr>
              <w:pStyle w:val="NoSpacing"/>
              <w:rPr>
                <w:rFonts w:asciiTheme="minorHAnsi" w:hAnsiTheme="minorHAnsi" w:cstheme="minorHAnsi"/>
              </w:rPr>
            </w:pPr>
          </w:p>
        </w:tc>
        <w:tc>
          <w:tcPr>
            <w:tcW w:w="2313" w:type="dxa"/>
          </w:tcPr>
          <w:p w:rsidR="00831FB7" w:rsidRPr="00831FB7" w:rsidRDefault="003C6CB9" w:rsidP="00831FB7">
            <w:pPr>
              <w:pStyle w:val="NoSpacing"/>
              <w:rPr>
                <w:rFonts w:asciiTheme="minorHAnsi" w:hAnsiTheme="minorHAnsi" w:cstheme="minorHAnsi"/>
              </w:rPr>
            </w:pPr>
            <w:r>
              <w:rPr>
                <w:rFonts w:asciiTheme="minorHAnsi" w:hAnsiTheme="minorHAnsi" w:cstheme="minorHAnsi"/>
              </w:rPr>
              <w:t>stuart.jones@horizonmat.com</w:t>
            </w:r>
          </w:p>
        </w:tc>
      </w:tr>
    </w:tbl>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Vulnerable children</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spacing w:line="242" w:lineRule="auto"/>
        <w:ind w:left="105" w:right="339"/>
        <w:rPr>
          <w:rFonts w:asciiTheme="minorHAnsi" w:eastAsia="Tahoma" w:hAnsiTheme="minorHAnsi" w:cstheme="minorHAnsi"/>
          <w:sz w:val="24"/>
          <w:szCs w:val="24"/>
        </w:rPr>
      </w:pPr>
      <w:r w:rsidRPr="00053C65">
        <w:rPr>
          <w:rFonts w:asciiTheme="minorHAnsi" w:eastAsia="Tahoma" w:hAnsiTheme="minorHAnsi" w:cstheme="minorHAnsi"/>
          <w:sz w:val="24"/>
          <w:szCs w:val="24"/>
        </w:rPr>
        <w:t>Vulnerable children include those who have a social worker and those children and young people up to the age of 25 with education, health and care (EHC) plans.</w:t>
      </w:r>
    </w:p>
    <w:p w:rsidR="0096303B" w:rsidRPr="00053C65" w:rsidRDefault="0096303B">
      <w:pPr>
        <w:spacing w:before="8" w:line="280" w:lineRule="exact"/>
        <w:rPr>
          <w:rFonts w:asciiTheme="minorHAnsi" w:hAnsiTheme="minorHAnsi" w:cstheme="minorHAnsi"/>
          <w:sz w:val="28"/>
          <w:szCs w:val="28"/>
        </w:rPr>
      </w:pPr>
    </w:p>
    <w:p w:rsidR="0096303B" w:rsidRPr="00053C65" w:rsidRDefault="001734A7">
      <w:pPr>
        <w:ind w:left="105" w:right="216"/>
        <w:rPr>
          <w:rFonts w:asciiTheme="minorHAnsi" w:eastAsia="Tahoma" w:hAnsiTheme="minorHAnsi" w:cstheme="minorHAnsi"/>
          <w:sz w:val="24"/>
          <w:szCs w:val="24"/>
        </w:rPr>
      </w:pPr>
      <w:r w:rsidRPr="00053C65">
        <w:rPr>
          <w:rFonts w:asciiTheme="minorHAnsi" w:eastAsia="Tahoma" w:hAnsiTheme="minorHAnsi" w:cstheme="minorHAnsi"/>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ind w:left="105" w:right="136"/>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therapists or clinicians visiting the home to provide any essential services. Many children and young people with EHC plans can safely remain at home.</w:t>
      </w:r>
    </w:p>
    <w:p w:rsidR="0096303B" w:rsidRPr="00053C65" w:rsidRDefault="0096303B">
      <w:pPr>
        <w:spacing w:before="1"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329"/>
        <w:rPr>
          <w:rFonts w:asciiTheme="minorHAnsi" w:eastAsia="Tahoma" w:hAnsiTheme="minorHAnsi" w:cstheme="minorHAnsi"/>
          <w:sz w:val="24"/>
          <w:szCs w:val="24"/>
        </w:rPr>
      </w:pPr>
      <w:r w:rsidRPr="00053C65">
        <w:rPr>
          <w:rFonts w:asciiTheme="minorHAnsi" w:eastAsia="Tahoma" w:hAnsiTheme="minorHAnsi" w:cstheme="minorHAnsi"/>
          <w:sz w:val="24"/>
          <w:szCs w:val="24"/>
        </w:rPr>
        <w:t>Eligibility for free school meals in and of itself should not be the determining factor in assessing vulnerability.</w:t>
      </w:r>
    </w:p>
    <w:p w:rsidR="0096303B" w:rsidRPr="00053C65" w:rsidRDefault="0096303B">
      <w:pPr>
        <w:spacing w:before="13" w:line="280" w:lineRule="exact"/>
        <w:rPr>
          <w:rFonts w:asciiTheme="minorHAnsi" w:hAnsiTheme="minorHAnsi" w:cstheme="minorHAnsi"/>
          <w:sz w:val="28"/>
          <w:szCs w:val="28"/>
        </w:rPr>
      </w:pPr>
    </w:p>
    <w:p w:rsidR="0096303B" w:rsidRPr="00053C65" w:rsidRDefault="001734A7">
      <w:pPr>
        <w:spacing w:line="280" w:lineRule="exact"/>
        <w:ind w:left="105" w:right="108"/>
        <w:rPr>
          <w:rFonts w:asciiTheme="minorHAnsi" w:eastAsia="Tahoma" w:hAnsiTheme="minorHAnsi" w:cstheme="minorHAnsi"/>
          <w:sz w:val="24"/>
          <w:szCs w:val="24"/>
        </w:rPr>
      </w:pPr>
      <w:r w:rsidRPr="00053C65">
        <w:rPr>
          <w:rFonts w:asciiTheme="minorHAnsi" w:eastAsia="Tahoma" w:hAnsiTheme="minorHAnsi" w:cstheme="minorHAnsi"/>
          <w:sz w:val="24"/>
          <w:szCs w:val="24"/>
        </w:rPr>
        <w:t>Senior leaders, especially the Designated Safeguarding Lead (and deputy) know who our most vulnerable children are. They have the flexibility to offer a place to those</w:t>
      </w:r>
    </w:p>
    <w:p w:rsidR="0096303B" w:rsidRPr="00053C65" w:rsidRDefault="001734A7">
      <w:pPr>
        <w:spacing w:line="280" w:lineRule="exact"/>
        <w:ind w:left="105"/>
        <w:rPr>
          <w:rFonts w:asciiTheme="minorHAnsi" w:eastAsia="Tahoma" w:hAnsiTheme="minorHAnsi" w:cstheme="minorHAnsi"/>
          <w:sz w:val="24"/>
          <w:szCs w:val="24"/>
        </w:rPr>
        <w:sectPr w:rsidR="0096303B" w:rsidRPr="00053C65">
          <w:type w:val="continuous"/>
          <w:pgSz w:w="11920" w:h="16840"/>
          <w:pgMar w:top="1360" w:right="1320" w:bottom="280" w:left="1340" w:header="720" w:footer="720" w:gutter="0"/>
          <w:cols w:space="720"/>
        </w:sectPr>
      </w:pPr>
      <w:r w:rsidRPr="00053C65">
        <w:rPr>
          <w:rFonts w:asciiTheme="minorHAnsi" w:eastAsia="Tahoma" w:hAnsiTheme="minorHAnsi" w:cstheme="minorHAnsi"/>
          <w:position w:val="-1"/>
          <w:sz w:val="24"/>
          <w:szCs w:val="24"/>
        </w:rPr>
        <w:t>on the edge of receiving children’s social care support.</w:t>
      </w:r>
    </w:p>
    <w:p w:rsidR="0096303B" w:rsidRPr="00053C65" w:rsidRDefault="0096303B">
      <w:pPr>
        <w:spacing w:before="5" w:line="140" w:lineRule="exact"/>
        <w:rPr>
          <w:rFonts w:asciiTheme="minorHAnsi" w:hAnsiTheme="minorHAnsi" w:cstheme="minorHAnsi"/>
          <w:sz w:val="15"/>
          <w:szCs w:val="15"/>
        </w:rPr>
      </w:pPr>
    </w:p>
    <w:p w:rsidR="0096303B" w:rsidRPr="00053C65" w:rsidRDefault="00C4262A">
      <w:pPr>
        <w:ind w:left="105" w:right="185"/>
        <w:rPr>
          <w:rFonts w:asciiTheme="minorHAnsi" w:eastAsia="Tahoma" w:hAnsiTheme="minorHAnsi" w:cstheme="minorHAnsi"/>
          <w:sz w:val="24"/>
          <w:szCs w:val="24"/>
        </w:rPr>
      </w:pPr>
      <w:r w:rsidRPr="00C4262A">
        <w:rPr>
          <w:rFonts w:asciiTheme="minorHAnsi" w:eastAsia="Tahoma" w:hAnsiTheme="minorHAnsi" w:cstheme="minorHAnsi"/>
          <w:sz w:val="24"/>
          <w:szCs w:val="24"/>
        </w:rPr>
        <w:t xml:space="preserve">Elburton Primary School </w:t>
      </w:r>
      <w:r w:rsidR="001734A7" w:rsidRPr="00053C65">
        <w:rPr>
          <w:rFonts w:asciiTheme="minorHAnsi" w:eastAsia="Tahoma" w:hAnsiTheme="minorHAnsi" w:cstheme="minorHAnsi"/>
          <w:sz w:val="24"/>
          <w:szCs w:val="24"/>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proofErr w:type="spellStart"/>
      <w:r w:rsidRPr="00C4262A">
        <w:rPr>
          <w:rFonts w:asciiTheme="minorHAnsi" w:eastAsia="Tahoma" w:hAnsiTheme="minorHAnsi" w:cstheme="minorHAnsi"/>
          <w:sz w:val="24"/>
          <w:szCs w:val="24"/>
        </w:rPr>
        <w:t>Mrs</w:t>
      </w:r>
      <w:proofErr w:type="spellEnd"/>
      <w:r w:rsidRPr="00C4262A">
        <w:rPr>
          <w:rFonts w:asciiTheme="minorHAnsi" w:eastAsia="Tahoma" w:hAnsiTheme="minorHAnsi" w:cstheme="minorHAnsi"/>
          <w:sz w:val="24"/>
          <w:szCs w:val="24"/>
        </w:rPr>
        <w:t xml:space="preserve"> Sarah </w:t>
      </w:r>
      <w:proofErr w:type="spellStart"/>
      <w:r w:rsidRPr="00C4262A">
        <w:rPr>
          <w:rFonts w:asciiTheme="minorHAnsi" w:eastAsia="Tahoma" w:hAnsiTheme="minorHAnsi" w:cstheme="minorHAnsi"/>
          <w:sz w:val="24"/>
          <w:szCs w:val="24"/>
        </w:rPr>
        <w:t>Lakey</w:t>
      </w:r>
      <w:proofErr w:type="spellEnd"/>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ight="111"/>
        <w:rPr>
          <w:rFonts w:asciiTheme="minorHAnsi" w:eastAsia="Tahoma" w:hAnsiTheme="minorHAnsi" w:cstheme="minorHAnsi"/>
          <w:sz w:val="24"/>
          <w:szCs w:val="24"/>
        </w:rPr>
      </w:pPr>
      <w:r w:rsidRPr="00053C65">
        <w:rPr>
          <w:rFonts w:asciiTheme="minorHAnsi" w:eastAsia="Tahoma" w:hAnsiTheme="minorHAnsi" w:cstheme="minorHAnsi"/>
          <w:sz w:val="24"/>
          <w:szCs w:val="24"/>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w:t>
      </w:r>
      <w:r w:rsidR="00C4262A">
        <w:rPr>
          <w:rFonts w:asciiTheme="minorHAnsi" w:eastAsia="Tahoma" w:hAnsiTheme="minorHAnsi" w:cstheme="minorHAnsi"/>
          <w:sz w:val="24"/>
          <w:szCs w:val="24"/>
        </w:rPr>
        <w:t xml:space="preserve">lnerable, the social worker and </w:t>
      </w:r>
      <w:r w:rsidR="00C4262A" w:rsidRPr="00C4262A">
        <w:rPr>
          <w:rFonts w:asciiTheme="minorHAnsi" w:eastAsia="Tahoma" w:hAnsiTheme="minorHAnsi" w:cstheme="minorHAnsi"/>
          <w:sz w:val="24"/>
          <w:szCs w:val="24"/>
        </w:rPr>
        <w:t>Elburton Primary School</w:t>
      </w:r>
      <w:r w:rsidRPr="00053C65">
        <w:rPr>
          <w:rFonts w:asciiTheme="minorHAnsi" w:eastAsia="Tahoma" w:hAnsiTheme="minorHAnsi" w:cstheme="minorHAnsi"/>
          <w:sz w:val="24"/>
          <w:szCs w:val="24"/>
        </w:rPr>
        <w:t xml:space="preserve"> will explore the reasons for this directly with the parent.</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ind w:left="105" w:right="790"/>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Where parents are concerned about the risk of the child contracting COVID19, </w:t>
      </w:r>
      <w:r w:rsidR="00C4262A" w:rsidRPr="00C4262A">
        <w:rPr>
          <w:rFonts w:asciiTheme="minorHAnsi" w:eastAsia="Tahoma" w:hAnsiTheme="minorHAnsi" w:cstheme="minorHAnsi"/>
          <w:sz w:val="24"/>
          <w:szCs w:val="24"/>
        </w:rPr>
        <w:t xml:space="preserve">Elburton Primary </w:t>
      </w:r>
      <w:proofErr w:type="gramStart"/>
      <w:r w:rsidR="00C4262A" w:rsidRPr="00C4262A">
        <w:rPr>
          <w:rFonts w:asciiTheme="minorHAnsi" w:eastAsia="Tahoma" w:hAnsiTheme="minorHAnsi" w:cstheme="minorHAnsi"/>
          <w:sz w:val="24"/>
          <w:szCs w:val="24"/>
        </w:rPr>
        <w:t xml:space="preserve">School </w:t>
      </w:r>
      <w:r w:rsidR="00C4262A">
        <w:rPr>
          <w:rFonts w:asciiTheme="minorHAnsi" w:eastAsia="Tahoma" w:hAnsiTheme="minorHAnsi" w:cstheme="minorHAnsi"/>
          <w:sz w:val="24"/>
          <w:szCs w:val="24"/>
        </w:rPr>
        <w:t xml:space="preserve"> </w:t>
      </w:r>
      <w:r w:rsidRPr="00053C65">
        <w:rPr>
          <w:rFonts w:asciiTheme="minorHAnsi" w:eastAsia="Tahoma" w:hAnsiTheme="minorHAnsi" w:cstheme="minorHAnsi"/>
          <w:sz w:val="24"/>
          <w:szCs w:val="24"/>
        </w:rPr>
        <w:t>or</w:t>
      </w:r>
      <w:proofErr w:type="gramEnd"/>
      <w:r w:rsidRPr="00053C65">
        <w:rPr>
          <w:rFonts w:asciiTheme="minorHAnsi" w:eastAsia="Tahoma" w:hAnsiTheme="minorHAnsi" w:cstheme="minorHAnsi"/>
          <w:sz w:val="24"/>
          <w:szCs w:val="24"/>
        </w:rPr>
        <w:t xml:space="preserve"> the social worker will talk through these anxieties with the parent/</w:t>
      </w:r>
      <w:proofErr w:type="spellStart"/>
      <w:r w:rsidRPr="00053C65">
        <w:rPr>
          <w:rFonts w:asciiTheme="minorHAnsi" w:eastAsia="Tahoma" w:hAnsiTheme="minorHAnsi" w:cstheme="minorHAnsi"/>
          <w:sz w:val="24"/>
          <w:szCs w:val="24"/>
        </w:rPr>
        <w:t>carer</w:t>
      </w:r>
      <w:proofErr w:type="spellEnd"/>
      <w:r w:rsidRPr="00053C65">
        <w:rPr>
          <w:rFonts w:asciiTheme="minorHAnsi" w:eastAsia="Tahoma" w:hAnsiTheme="minorHAnsi" w:cstheme="minorHAnsi"/>
          <w:sz w:val="24"/>
          <w:szCs w:val="24"/>
        </w:rPr>
        <w:t xml:space="preserve"> following the advice set out by Public Health England.</w:t>
      </w:r>
    </w:p>
    <w:p w:rsidR="0096303B" w:rsidRPr="00053C65" w:rsidRDefault="0096303B">
      <w:pPr>
        <w:spacing w:before="12" w:line="260" w:lineRule="exact"/>
        <w:rPr>
          <w:rFonts w:asciiTheme="minorHAnsi" w:hAnsiTheme="minorHAnsi" w:cstheme="minorHAnsi"/>
          <w:sz w:val="26"/>
          <w:szCs w:val="26"/>
        </w:rPr>
      </w:pPr>
    </w:p>
    <w:p w:rsidR="0096303B" w:rsidRPr="00053C65" w:rsidRDefault="00C4262A">
      <w:pPr>
        <w:spacing w:before="28" w:line="280" w:lineRule="exact"/>
        <w:ind w:left="105" w:right="453"/>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will encourage our vulnerable children and young people to attend a school, including remotely if needed.</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Attendance monitoring</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spacing w:line="242" w:lineRule="auto"/>
        <w:ind w:left="105" w:right="197"/>
        <w:rPr>
          <w:rFonts w:asciiTheme="minorHAnsi" w:eastAsia="Tahoma" w:hAnsiTheme="minorHAnsi" w:cstheme="minorHAnsi"/>
          <w:sz w:val="24"/>
          <w:szCs w:val="24"/>
        </w:rPr>
      </w:pPr>
      <w:r w:rsidRPr="00053C65">
        <w:rPr>
          <w:rFonts w:asciiTheme="minorHAnsi" w:eastAsia="Tahoma" w:hAnsiTheme="minorHAnsi" w:cstheme="minorHAnsi"/>
          <w:sz w:val="24"/>
          <w:szCs w:val="24"/>
        </w:rPr>
        <w:t>Local authorities and education settings do not need to complete their usual day-to- day attendance processes to follow up on non-attendance.</w:t>
      </w:r>
    </w:p>
    <w:p w:rsidR="0096303B" w:rsidRPr="00053C65" w:rsidRDefault="0096303B">
      <w:pPr>
        <w:spacing w:before="4" w:line="260" w:lineRule="exact"/>
        <w:rPr>
          <w:rFonts w:asciiTheme="minorHAnsi" w:hAnsiTheme="minorHAnsi" w:cstheme="minorHAnsi"/>
          <w:sz w:val="26"/>
          <w:szCs w:val="26"/>
        </w:rPr>
      </w:pPr>
    </w:p>
    <w:p w:rsidR="0096303B" w:rsidRPr="00053C65" w:rsidRDefault="007E1676">
      <w:pPr>
        <w:spacing w:before="19"/>
        <w:ind w:left="105" w:right="167"/>
        <w:rPr>
          <w:rFonts w:asciiTheme="minorHAnsi" w:eastAsia="Tahoma" w:hAnsiTheme="minorHAnsi" w:cstheme="minorHAnsi"/>
          <w:sz w:val="24"/>
          <w:szCs w:val="24"/>
        </w:rPr>
      </w:pPr>
      <w:r>
        <w:rPr>
          <w:rFonts w:asciiTheme="minorHAnsi" w:hAnsiTheme="minorHAnsi" w:cstheme="minorHAnsi"/>
          <w:highlight w:val="lightGray"/>
        </w:rPr>
        <w:pict>
          <v:group id="_x0000_s1026" style="position:absolute;left:0;text-align:left;margin-left:257.75pt;margin-top:15.1pt;width:127pt;height:30.05pt;z-index:-251658240;mso-position-horizontal-relative:page" coordorigin="5155,302" coordsize="2540,601">
            <v:shape id="_x0000_s1028" style="position:absolute;left:5165;top:312;width:1330;height:288" coordorigin="5165,312" coordsize="1330,288" path="m5165,312r,288l6495,600r,-288l5165,312xe" fillcolor="yellow" stroked="f">
              <v:path arrowok="t"/>
            </v:shape>
            <v:shape id="_x0000_s1027" style="position:absolute;left:6355;top:600;width:1330;height:293" coordorigin="6355,600" coordsize="1330,293" path="m6355,600r,293l7685,893r,-293l6355,600xe" fillcolor="yellow" stroked="f">
              <v:path arrowok="t"/>
            </v:shape>
            <w10:wrap anchorx="page"/>
          </v:group>
        </w:pict>
      </w:r>
      <w:r w:rsidR="00C4262A" w:rsidRPr="00C4262A">
        <w:rPr>
          <w:rFonts w:asciiTheme="minorHAnsi" w:eastAsia="Tahoma" w:hAnsiTheme="minorHAnsi" w:cstheme="minorHAnsi"/>
          <w:sz w:val="24"/>
          <w:szCs w:val="24"/>
          <w:highlight w:val="lightGray"/>
        </w:rPr>
        <w:t xml:space="preserve"> Elburton Primary School </w:t>
      </w:r>
      <w:r w:rsidR="001734A7" w:rsidRPr="00C4262A">
        <w:rPr>
          <w:rFonts w:asciiTheme="minorHAnsi" w:eastAsia="Tahoma" w:hAnsiTheme="minorHAnsi" w:cstheme="minorHAnsi"/>
          <w:sz w:val="24"/>
          <w:szCs w:val="24"/>
          <w:highlight w:val="lightGray"/>
        </w:rPr>
        <w:t>and social workers will agree with parents/</w:t>
      </w:r>
      <w:proofErr w:type="spellStart"/>
      <w:r w:rsidR="001734A7" w:rsidRPr="00C4262A">
        <w:rPr>
          <w:rFonts w:asciiTheme="minorHAnsi" w:eastAsia="Tahoma" w:hAnsiTheme="minorHAnsi" w:cstheme="minorHAnsi"/>
          <w:sz w:val="24"/>
          <w:szCs w:val="24"/>
          <w:highlight w:val="lightGray"/>
        </w:rPr>
        <w:t>carers</w:t>
      </w:r>
      <w:proofErr w:type="spellEnd"/>
      <w:r w:rsidR="001734A7" w:rsidRPr="00C4262A">
        <w:rPr>
          <w:rFonts w:asciiTheme="minorHAnsi" w:eastAsia="Tahoma" w:hAnsiTheme="minorHAnsi" w:cstheme="minorHAnsi"/>
          <w:sz w:val="24"/>
          <w:szCs w:val="24"/>
          <w:highlight w:val="lightGray"/>
        </w:rPr>
        <w:t xml:space="preserve"> whether children in need should be </w:t>
      </w:r>
      <w:r w:rsidR="00C4262A" w:rsidRPr="00C4262A">
        <w:rPr>
          <w:rFonts w:asciiTheme="minorHAnsi" w:eastAsia="Tahoma" w:hAnsiTheme="minorHAnsi" w:cstheme="minorHAnsi"/>
          <w:sz w:val="24"/>
          <w:szCs w:val="24"/>
          <w:highlight w:val="lightGray"/>
        </w:rPr>
        <w:t xml:space="preserve">attending school – Elburton Primary </w:t>
      </w:r>
      <w:proofErr w:type="gramStart"/>
      <w:r w:rsidR="00C4262A" w:rsidRPr="00C4262A">
        <w:rPr>
          <w:rFonts w:asciiTheme="minorHAnsi" w:eastAsia="Tahoma" w:hAnsiTheme="minorHAnsi" w:cstheme="minorHAnsi"/>
          <w:sz w:val="24"/>
          <w:szCs w:val="24"/>
          <w:highlight w:val="lightGray"/>
        </w:rPr>
        <w:t>School  w</w:t>
      </w:r>
      <w:r w:rsidR="001734A7" w:rsidRPr="00C4262A">
        <w:rPr>
          <w:rFonts w:asciiTheme="minorHAnsi" w:eastAsia="Tahoma" w:hAnsiTheme="minorHAnsi" w:cstheme="minorHAnsi"/>
          <w:sz w:val="24"/>
          <w:szCs w:val="24"/>
          <w:highlight w:val="lightGray"/>
        </w:rPr>
        <w:t>ill</w:t>
      </w:r>
      <w:proofErr w:type="gramEnd"/>
      <w:r w:rsidR="001734A7" w:rsidRPr="00C4262A">
        <w:rPr>
          <w:rFonts w:asciiTheme="minorHAnsi" w:eastAsia="Tahoma" w:hAnsiTheme="minorHAnsi" w:cstheme="minorHAnsi"/>
          <w:sz w:val="24"/>
          <w:szCs w:val="24"/>
          <w:highlight w:val="lightGray"/>
        </w:rPr>
        <w:t xml:space="preserve"> then follow up on any pupil tha</w:t>
      </w:r>
      <w:r w:rsidR="00C4262A" w:rsidRPr="00C4262A">
        <w:rPr>
          <w:rFonts w:asciiTheme="minorHAnsi" w:eastAsia="Tahoma" w:hAnsiTheme="minorHAnsi" w:cstheme="minorHAnsi"/>
          <w:sz w:val="24"/>
          <w:szCs w:val="24"/>
          <w:highlight w:val="lightGray"/>
        </w:rPr>
        <w:t xml:space="preserve">t they were expecting to attend. </w:t>
      </w:r>
      <w:r w:rsidR="001734A7" w:rsidRPr="00C4262A">
        <w:rPr>
          <w:rFonts w:asciiTheme="minorHAnsi" w:eastAsia="Tahoma" w:hAnsiTheme="minorHAnsi" w:cstheme="minorHAnsi"/>
          <w:sz w:val="24"/>
          <w:szCs w:val="24"/>
          <w:highlight w:val="lightGray"/>
        </w:rPr>
        <w:t xml:space="preserve"> </w:t>
      </w:r>
      <w:r w:rsidR="00C4262A" w:rsidRPr="00C4262A">
        <w:rPr>
          <w:rFonts w:asciiTheme="minorHAnsi" w:eastAsia="Tahoma" w:hAnsiTheme="minorHAnsi" w:cstheme="minorHAnsi"/>
          <w:sz w:val="24"/>
          <w:szCs w:val="24"/>
          <w:highlight w:val="lightGray"/>
        </w:rPr>
        <w:t xml:space="preserve">Elburton Primary School </w:t>
      </w:r>
      <w:r w:rsidR="001734A7" w:rsidRPr="00C4262A">
        <w:rPr>
          <w:rFonts w:asciiTheme="minorHAnsi" w:eastAsia="Tahoma" w:hAnsiTheme="minorHAnsi" w:cstheme="minorHAnsi"/>
          <w:sz w:val="24"/>
          <w:szCs w:val="24"/>
          <w:highlight w:val="lightGray"/>
        </w:rPr>
        <w:t xml:space="preserve">will also follow up with any parent or </w:t>
      </w:r>
      <w:proofErr w:type="spellStart"/>
      <w:r w:rsidR="001734A7" w:rsidRPr="00C4262A">
        <w:rPr>
          <w:rFonts w:asciiTheme="minorHAnsi" w:eastAsia="Tahoma" w:hAnsiTheme="minorHAnsi" w:cstheme="minorHAnsi"/>
          <w:sz w:val="24"/>
          <w:szCs w:val="24"/>
          <w:highlight w:val="lightGray"/>
        </w:rPr>
        <w:t>carer</w:t>
      </w:r>
      <w:proofErr w:type="spellEnd"/>
      <w:r w:rsidR="001734A7" w:rsidRPr="00C4262A">
        <w:rPr>
          <w:rFonts w:asciiTheme="minorHAnsi" w:eastAsia="Tahoma" w:hAnsiTheme="minorHAnsi" w:cstheme="minorHAnsi"/>
          <w:sz w:val="24"/>
          <w:szCs w:val="24"/>
          <w:highlight w:val="lightGray"/>
        </w:rPr>
        <w:t xml:space="preserve"> who has arranged care for their child(</w:t>
      </w:r>
      <w:proofErr w:type="spellStart"/>
      <w:r w:rsidR="001734A7" w:rsidRPr="00C4262A">
        <w:rPr>
          <w:rFonts w:asciiTheme="minorHAnsi" w:eastAsia="Tahoma" w:hAnsiTheme="minorHAnsi" w:cstheme="minorHAnsi"/>
          <w:sz w:val="24"/>
          <w:szCs w:val="24"/>
          <w:highlight w:val="lightGray"/>
        </w:rPr>
        <w:t>ren</w:t>
      </w:r>
      <w:proofErr w:type="spellEnd"/>
      <w:r w:rsidR="001734A7" w:rsidRPr="00C4262A">
        <w:rPr>
          <w:rFonts w:asciiTheme="minorHAnsi" w:eastAsia="Tahoma" w:hAnsiTheme="minorHAnsi" w:cstheme="minorHAnsi"/>
          <w:sz w:val="24"/>
          <w:szCs w:val="24"/>
          <w:highlight w:val="lightGray"/>
        </w:rPr>
        <w:t>) and the child(</w:t>
      </w:r>
      <w:proofErr w:type="spellStart"/>
      <w:r w:rsidR="001734A7" w:rsidRPr="00C4262A">
        <w:rPr>
          <w:rFonts w:asciiTheme="minorHAnsi" w:eastAsia="Tahoma" w:hAnsiTheme="minorHAnsi" w:cstheme="minorHAnsi"/>
          <w:sz w:val="24"/>
          <w:szCs w:val="24"/>
          <w:highlight w:val="lightGray"/>
        </w:rPr>
        <w:t>ren</w:t>
      </w:r>
      <w:proofErr w:type="spellEnd"/>
      <w:r w:rsidR="001734A7" w:rsidRPr="00C4262A">
        <w:rPr>
          <w:rFonts w:asciiTheme="minorHAnsi" w:eastAsia="Tahoma" w:hAnsiTheme="minorHAnsi" w:cstheme="minorHAnsi"/>
          <w:sz w:val="24"/>
          <w:szCs w:val="24"/>
          <w:highlight w:val="lightGray"/>
        </w:rPr>
        <w:t>) subsequently do not attend</w:t>
      </w:r>
      <w:r w:rsidR="00C4262A" w:rsidRPr="00C4262A">
        <w:rPr>
          <w:rFonts w:asciiTheme="minorHAnsi" w:eastAsia="Tahoma" w:hAnsiTheme="minorHAnsi" w:cstheme="minorHAnsi"/>
          <w:sz w:val="24"/>
          <w:szCs w:val="24"/>
          <w:highlight w:val="lightGray"/>
        </w:rPr>
        <w:t>, checking for their welfare</w:t>
      </w:r>
      <w:r w:rsidR="001734A7" w:rsidRPr="00C4262A">
        <w:rPr>
          <w:rFonts w:asciiTheme="minorHAnsi" w:eastAsia="Tahoma" w:hAnsiTheme="minorHAnsi" w:cstheme="minorHAnsi"/>
          <w:sz w:val="24"/>
          <w:szCs w:val="24"/>
          <w:highlight w:val="lightGray"/>
        </w:rPr>
        <w:t>.</w:t>
      </w:r>
    </w:p>
    <w:p w:rsidR="0096303B" w:rsidRPr="00053C65" w:rsidRDefault="0096303B">
      <w:pPr>
        <w:spacing w:before="12" w:line="260" w:lineRule="exact"/>
        <w:rPr>
          <w:rFonts w:asciiTheme="minorHAnsi" w:hAnsiTheme="minorHAnsi" w:cstheme="minorHAnsi"/>
          <w:sz w:val="26"/>
          <w:szCs w:val="26"/>
        </w:rPr>
      </w:pPr>
    </w:p>
    <w:p w:rsidR="0096303B" w:rsidRPr="00053C65" w:rsidRDefault="001734A7">
      <w:pPr>
        <w:spacing w:before="19" w:line="280" w:lineRule="exact"/>
        <w:ind w:left="105"/>
        <w:rPr>
          <w:rFonts w:asciiTheme="minorHAnsi" w:eastAsia="Tahoma" w:hAnsiTheme="minorHAnsi" w:cstheme="minorHAnsi"/>
          <w:sz w:val="24"/>
          <w:szCs w:val="24"/>
        </w:rPr>
      </w:pPr>
      <w:r w:rsidRPr="00C4262A">
        <w:rPr>
          <w:rFonts w:asciiTheme="minorHAnsi" w:eastAsia="Tahoma" w:hAnsiTheme="minorHAnsi" w:cstheme="minorHAnsi"/>
          <w:position w:val="-2"/>
          <w:sz w:val="24"/>
          <w:szCs w:val="24"/>
          <w:highlight w:val="lightGray"/>
        </w:rPr>
        <w:t>HOW</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WILL</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THIS</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LOOK</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IN</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YOUR</w:t>
      </w:r>
      <w:r w:rsidRPr="00C4262A">
        <w:rPr>
          <w:rFonts w:asciiTheme="minorHAnsi" w:hAnsiTheme="minorHAnsi" w:cstheme="minorHAnsi"/>
          <w:position w:val="-2"/>
          <w:sz w:val="24"/>
          <w:szCs w:val="24"/>
          <w:highlight w:val="lightGray"/>
        </w:rPr>
        <w:t xml:space="preserve"> </w:t>
      </w:r>
      <w:r w:rsidRPr="00C4262A">
        <w:rPr>
          <w:rFonts w:asciiTheme="minorHAnsi" w:eastAsia="Tahoma" w:hAnsiTheme="minorHAnsi" w:cstheme="minorHAnsi"/>
          <w:position w:val="-2"/>
          <w:sz w:val="24"/>
          <w:szCs w:val="24"/>
          <w:highlight w:val="lightGray"/>
        </w:rPr>
        <w:t>SCHOOL?</w:t>
      </w:r>
    </w:p>
    <w:p w:rsidR="0096303B" w:rsidRPr="00053C65" w:rsidRDefault="0096303B">
      <w:pPr>
        <w:spacing w:before="16" w:line="260" w:lineRule="exact"/>
        <w:rPr>
          <w:rFonts w:asciiTheme="minorHAnsi" w:hAnsiTheme="minorHAnsi" w:cstheme="minorHAnsi"/>
          <w:sz w:val="26"/>
          <w:szCs w:val="26"/>
        </w:rPr>
      </w:pPr>
    </w:p>
    <w:p w:rsidR="0096303B" w:rsidRPr="00053C65" w:rsidRDefault="001734A7">
      <w:pPr>
        <w:spacing w:before="19"/>
        <w:ind w:left="105" w:right="328"/>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To support the </w:t>
      </w:r>
      <w:proofErr w:type="gramStart"/>
      <w:r w:rsidRPr="00053C65">
        <w:rPr>
          <w:rFonts w:asciiTheme="minorHAnsi" w:eastAsia="Tahoma" w:hAnsiTheme="minorHAnsi" w:cstheme="minorHAnsi"/>
          <w:sz w:val="24"/>
          <w:szCs w:val="24"/>
        </w:rPr>
        <w:t>above</w:t>
      </w:r>
      <w:r w:rsidRPr="00C4262A">
        <w:rPr>
          <w:rFonts w:asciiTheme="minorHAnsi" w:eastAsia="Tahoma" w:hAnsiTheme="minorHAnsi" w:cstheme="minorHAnsi"/>
          <w:sz w:val="24"/>
          <w:szCs w:val="24"/>
        </w:rPr>
        <w:t xml:space="preserve">, </w:t>
      </w:r>
      <w:r w:rsidRPr="00C4262A">
        <w:rPr>
          <w:rFonts w:asciiTheme="minorHAnsi" w:hAnsiTheme="minorHAnsi" w:cstheme="minorHAnsi"/>
          <w:sz w:val="24"/>
          <w:szCs w:val="24"/>
        </w:rPr>
        <w:t xml:space="preserve"> </w:t>
      </w:r>
      <w:r w:rsidR="00C4262A">
        <w:rPr>
          <w:rFonts w:asciiTheme="minorHAnsi" w:eastAsia="Tahoma" w:hAnsiTheme="minorHAnsi" w:cstheme="minorHAnsi"/>
          <w:sz w:val="24"/>
          <w:szCs w:val="24"/>
        </w:rPr>
        <w:t>Elburton</w:t>
      </w:r>
      <w:proofErr w:type="gramEnd"/>
      <w:r w:rsidR="00C4262A">
        <w:rPr>
          <w:rFonts w:asciiTheme="minorHAnsi" w:eastAsia="Tahoma" w:hAnsiTheme="minorHAnsi" w:cstheme="minorHAnsi"/>
          <w:sz w:val="24"/>
          <w:szCs w:val="24"/>
        </w:rPr>
        <w:t xml:space="preserve"> Primary School</w:t>
      </w:r>
      <w:r w:rsidRPr="00C4262A">
        <w:rPr>
          <w:rFonts w:asciiTheme="minorHAnsi" w:eastAsia="Tahoma" w:hAnsiTheme="minorHAnsi" w:cstheme="minorHAnsi"/>
          <w:sz w:val="24"/>
          <w:szCs w:val="24"/>
        </w:rPr>
        <w:t xml:space="preserve"> will, w</w:t>
      </w:r>
      <w:r w:rsidRPr="00053C65">
        <w:rPr>
          <w:rFonts w:asciiTheme="minorHAnsi" w:eastAsia="Tahoma" w:hAnsiTheme="minorHAnsi" w:cstheme="minorHAnsi"/>
          <w:sz w:val="24"/>
          <w:szCs w:val="24"/>
        </w:rPr>
        <w:t>hen communicating with parents/</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xml:space="preserve"> and </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confirm emergency contact numbers are correct and ask for any additional emergency contact numbers where they are available.</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202"/>
        <w:rPr>
          <w:rFonts w:asciiTheme="minorHAnsi" w:eastAsia="Tahoma" w:hAnsiTheme="minorHAnsi" w:cstheme="minorHAnsi"/>
          <w:sz w:val="24"/>
          <w:szCs w:val="24"/>
        </w:rPr>
      </w:pPr>
      <w:r w:rsidRPr="00053C65">
        <w:rPr>
          <w:rFonts w:asciiTheme="minorHAnsi" w:eastAsia="Tahoma" w:hAnsiTheme="minorHAnsi" w:cstheme="minorHAnsi"/>
          <w:sz w:val="24"/>
          <w:szCs w:val="24"/>
        </w:rPr>
        <w:t>In all circumstances where a vulnerable child does not take up their pl</w:t>
      </w:r>
      <w:r w:rsidR="00C4262A">
        <w:rPr>
          <w:rFonts w:asciiTheme="minorHAnsi" w:eastAsia="Tahoma" w:hAnsiTheme="minorHAnsi" w:cstheme="minorHAnsi"/>
          <w:sz w:val="24"/>
          <w:szCs w:val="24"/>
        </w:rPr>
        <w:t xml:space="preserve">ace at school, or discontinues, the DSL/DDSL </w:t>
      </w:r>
      <w:r w:rsidRPr="00053C65">
        <w:rPr>
          <w:rFonts w:asciiTheme="minorHAnsi" w:eastAsia="Tahoma" w:hAnsiTheme="minorHAnsi" w:cstheme="minorHAnsi"/>
          <w:sz w:val="24"/>
          <w:szCs w:val="24"/>
        </w:rPr>
        <w:t>will notify their social worker.</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Designated Safeguarding Lead</w:t>
      </w:r>
    </w:p>
    <w:p w:rsidR="0096303B" w:rsidRPr="00053C65" w:rsidRDefault="0096303B">
      <w:pPr>
        <w:spacing w:before="1" w:line="280" w:lineRule="exact"/>
        <w:rPr>
          <w:rFonts w:asciiTheme="minorHAnsi" w:hAnsiTheme="minorHAnsi" w:cstheme="minorHAnsi"/>
          <w:sz w:val="28"/>
          <w:szCs w:val="28"/>
        </w:rPr>
      </w:pPr>
    </w:p>
    <w:p w:rsidR="0096303B" w:rsidRPr="00053C65" w:rsidRDefault="00C4262A" w:rsidP="00C4262A">
      <w:pPr>
        <w:spacing w:before="19" w:line="280" w:lineRule="exact"/>
        <w:rPr>
          <w:rFonts w:asciiTheme="minorHAnsi" w:eastAsia="Tahoma" w:hAnsiTheme="minorHAnsi" w:cstheme="minorHAnsi"/>
          <w:sz w:val="24"/>
          <w:szCs w:val="24"/>
        </w:rPr>
      </w:pPr>
      <w:r>
        <w:rPr>
          <w:rFonts w:asciiTheme="minorHAnsi" w:eastAsia="Tahoma" w:hAnsiTheme="minorHAnsi" w:cstheme="minorHAnsi"/>
          <w:position w:val="-2"/>
          <w:sz w:val="24"/>
          <w:szCs w:val="24"/>
        </w:rPr>
        <w:t xml:space="preserve">Elburton Primary </w:t>
      </w:r>
      <w:r w:rsidR="001734A7" w:rsidRPr="00053C65">
        <w:rPr>
          <w:rFonts w:asciiTheme="minorHAnsi" w:eastAsia="Tahoma" w:hAnsiTheme="minorHAnsi" w:cstheme="minorHAnsi"/>
          <w:position w:val="-2"/>
          <w:sz w:val="24"/>
          <w:szCs w:val="24"/>
        </w:rPr>
        <w:t>school has a Designated Safeguarding Lead (DSL) and a Deputy DSL.</w:t>
      </w:r>
    </w:p>
    <w:p w:rsidR="0096303B" w:rsidRPr="00053C65" w:rsidRDefault="0096303B">
      <w:pPr>
        <w:spacing w:before="1" w:line="280" w:lineRule="exact"/>
        <w:rPr>
          <w:rFonts w:asciiTheme="minorHAnsi" w:hAnsiTheme="minorHAnsi" w:cstheme="minorHAnsi"/>
          <w:sz w:val="28"/>
          <w:szCs w:val="28"/>
        </w:rPr>
      </w:pPr>
    </w:p>
    <w:p w:rsidR="0096303B" w:rsidRPr="00C4262A" w:rsidRDefault="001734A7">
      <w:pPr>
        <w:spacing w:before="19" w:line="280" w:lineRule="exact"/>
        <w:ind w:left="105"/>
        <w:rPr>
          <w:rFonts w:asciiTheme="minorHAnsi" w:eastAsia="Tahoma" w:hAnsiTheme="minorHAnsi" w:cstheme="minorHAnsi"/>
          <w:sz w:val="24"/>
          <w:szCs w:val="24"/>
        </w:rPr>
      </w:pPr>
      <w:r w:rsidRPr="00053C65">
        <w:rPr>
          <w:rFonts w:asciiTheme="minorHAnsi" w:eastAsia="Tahoma" w:hAnsiTheme="minorHAnsi" w:cstheme="minorHAnsi"/>
          <w:position w:val="-2"/>
          <w:sz w:val="24"/>
          <w:szCs w:val="24"/>
        </w:rPr>
        <w:t xml:space="preserve">The Designated Safeguarding </w:t>
      </w:r>
      <w:r w:rsidRPr="00C4262A">
        <w:rPr>
          <w:rFonts w:asciiTheme="minorHAnsi" w:eastAsia="Tahoma" w:hAnsiTheme="minorHAnsi" w:cstheme="minorHAnsi"/>
          <w:position w:val="-2"/>
          <w:sz w:val="24"/>
          <w:szCs w:val="24"/>
        </w:rPr>
        <w:t xml:space="preserve">Lead is: </w:t>
      </w:r>
      <w:r w:rsidR="005B03D4">
        <w:rPr>
          <w:rFonts w:asciiTheme="minorHAnsi" w:eastAsia="Tahoma" w:hAnsiTheme="minorHAnsi" w:cstheme="minorHAnsi"/>
          <w:position w:val="-2"/>
          <w:sz w:val="24"/>
          <w:szCs w:val="24"/>
        </w:rPr>
        <w:t xml:space="preserve"> </w:t>
      </w:r>
      <w:proofErr w:type="spellStart"/>
      <w:r w:rsidR="005B03D4">
        <w:rPr>
          <w:rFonts w:asciiTheme="minorHAnsi" w:eastAsia="Tahoma" w:hAnsiTheme="minorHAnsi" w:cstheme="minorHAnsi"/>
          <w:position w:val="-2"/>
          <w:sz w:val="24"/>
          <w:szCs w:val="24"/>
        </w:rPr>
        <w:t>Mr</w:t>
      </w:r>
      <w:proofErr w:type="spellEnd"/>
      <w:r w:rsidR="005B03D4">
        <w:rPr>
          <w:rFonts w:asciiTheme="minorHAnsi" w:eastAsia="Tahoma" w:hAnsiTheme="minorHAnsi" w:cstheme="minorHAnsi"/>
          <w:position w:val="-2"/>
          <w:sz w:val="24"/>
          <w:szCs w:val="24"/>
        </w:rPr>
        <w:t xml:space="preserve"> Keith Smithers</w:t>
      </w:r>
    </w:p>
    <w:p w:rsidR="0096303B" w:rsidRPr="00C4262A" w:rsidRDefault="0096303B">
      <w:pPr>
        <w:spacing w:before="1" w:line="280" w:lineRule="exact"/>
        <w:rPr>
          <w:rFonts w:asciiTheme="minorHAnsi" w:hAnsiTheme="minorHAnsi" w:cstheme="minorHAnsi"/>
          <w:sz w:val="28"/>
          <w:szCs w:val="28"/>
        </w:rPr>
      </w:pPr>
    </w:p>
    <w:p w:rsidR="0096303B" w:rsidRPr="00053C65" w:rsidRDefault="001734A7">
      <w:pPr>
        <w:spacing w:before="19"/>
        <w:ind w:left="105"/>
        <w:rPr>
          <w:rFonts w:asciiTheme="minorHAnsi" w:eastAsia="Tahoma" w:hAnsiTheme="minorHAnsi" w:cstheme="minorHAnsi"/>
          <w:sz w:val="24"/>
          <w:szCs w:val="24"/>
        </w:rPr>
        <w:sectPr w:rsidR="0096303B" w:rsidRPr="00053C65">
          <w:pgSz w:w="11920" w:h="16840"/>
          <w:pgMar w:top="1560" w:right="1320" w:bottom="280" w:left="1340" w:header="0" w:footer="750" w:gutter="0"/>
          <w:cols w:space="720"/>
        </w:sectPr>
      </w:pPr>
      <w:r w:rsidRPr="00C4262A">
        <w:rPr>
          <w:rFonts w:asciiTheme="minorHAnsi" w:eastAsia="Tahoma" w:hAnsiTheme="minorHAnsi" w:cstheme="minorHAnsi"/>
          <w:sz w:val="24"/>
          <w:szCs w:val="24"/>
        </w:rPr>
        <w:t>The Deputy Designated Safeguarding Lead is:</w:t>
      </w:r>
      <w:r w:rsidRPr="00C4262A">
        <w:rPr>
          <w:rFonts w:asciiTheme="minorHAnsi" w:hAnsiTheme="minorHAnsi" w:cstheme="minorHAnsi"/>
          <w:sz w:val="24"/>
          <w:szCs w:val="24"/>
        </w:rPr>
        <w:t xml:space="preserve"> </w:t>
      </w:r>
      <w:r w:rsidR="005B03D4">
        <w:rPr>
          <w:rFonts w:asciiTheme="minorHAnsi" w:eastAsia="Tahoma" w:hAnsiTheme="minorHAnsi" w:cstheme="minorHAnsi"/>
          <w:sz w:val="24"/>
          <w:szCs w:val="24"/>
        </w:rPr>
        <w:t xml:space="preserve"> </w:t>
      </w:r>
      <w:proofErr w:type="spellStart"/>
      <w:r w:rsidR="005B03D4">
        <w:rPr>
          <w:rFonts w:asciiTheme="minorHAnsi" w:eastAsia="Tahoma" w:hAnsiTheme="minorHAnsi" w:cstheme="minorHAnsi"/>
          <w:sz w:val="24"/>
          <w:szCs w:val="24"/>
        </w:rPr>
        <w:t>Mrs</w:t>
      </w:r>
      <w:proofErr w:type="spellEnd"/>
      <w:r w:rsidR="005B03D4">
        <w:rPr>
          <w:rFonts w:asciiTheme="minorHAnsi" w:eastAsia="Tahoma" w:hAnsiTheme="minorHAnsi" w:cstheme="minorHAnsi"/>
          <w:sz w:val="24"/>
          <w:szCs w:val="24"/>
        </w:rPr>
        <w:t xml:space="preserve">  S Bates</w:t>
      </w:r>
    </w:p>
    <w:p w:rsidR="0096303B" w:rsidRPr="00053C65" w:rsidRDefault="0096303B">
      <w:pPr>
        <w:spacing w:before="1" w:line="140" w:lineRule="exact"/>
        <w:rPr>
          <w:rFonts w:asciiTheme="minorHAnsi" w:hAnsiTheme="minorHAnsi" w:cstheme="minorHAnsi"/>
          <w:sz w:val="14"/>
          <w:szCs w:val="14"/>
        </w:rPr>
      </w:pPr>
    </w:p>
    <w:p w:rsidR="0096303B" w:rsidRPr="00053C65" w:rsidRDefault="001734A7">
      <w:pPr>
        <w:spacing w:before="19"/>
        <w:ind w:left="105" w:right="389"/>
        <w:rPr>
          <w:rFonts w:asciiTheme="minorHAnsi" w:eastAsia="Tahoma" w:hAnsiTheme="minorHAnsi" w:cstheme="minorHAnsi"/>
          <w:sz w:val="24"/>
          <w:szCs w:val="24"/>
        </w:rPr>
      </w:pPr>
      <w:r w:rsidRPr="00053C65">
        <w:rPr>
          <w:rFonts w:asciiTheme="minorHAnsi" w:eastAsia="Tahoma" w:hAnsiTheme="minorHAnsi" w:cstheme="minorHAnsi"/>
          <w:sz w:val="24"/>
          <w:szCs w:val="24"/>
        </w:rPr>
        <w:t>The optimal scenario is to have a trained DSL (or deputy) available on site. Where this is not the case a trained DSL (or deputy) will be available to be contacted via phone or online video - for example when working from home.</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spacing w:line="242" w:lineRule="auto"/>
        <w:ind w:left="105" w:right="531"/>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Where a trained DSL (or deputy) is not on site, in addition to the above, a senior leader will assume responsibility for </w:t>
      </w:r>
      <w:proofErr w:type="spellStart"/>
      <w:r w:rsidRPr="00053C65">
        <w:rPr>
          <w:rFonts w:asciiTheme="minorHAnsi" w:eastAsia="Tahoma" w:hAnsiTheme="minorHAnsi" w:cstheme="minorHAnsi"/>
          <w:sz w:val="24"/>
          <w:szCs w:val="24"/>
        </w:rPr>
        <w:t>co-ordinating</w:t>
      </w:r>
      <w:proofErr w:type="spellEnd"/>
      <w:r w:rsidRPr="00053C65">
        <w:rPr>
          <w:rFonts w:asciiTheme="minorHAnsi" w:eastAsia="Tahoma" w:hAnsiTheme="minorHAnsi" w:cstheme="minorHAnsi"/>
          <w:sz w:val="24"/>
          <w:szCs w:val="24"/>
        </w:rPr>
        <w:t xml:space="preserve"> safeguarding on site.</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227"/>
        <w:rPr>
          <w:rFonts w:asciiTheme="minorHAnsi" w:eastAsia="Tahoma" w:hAnsiTheme="minorHAnsi" w:cstheme="minorHAnsi"/>
          <w:sz w:val="24"/>
          <w:szCs w:val="24"/>
        </w:rPr>
      </w:pPr>
      <w:r w:rsidRPr="00053C65">
        <w:rPr>
          <w:rFonts w:asciiTheme="minorHAnsi" w:eastAsia="Tahoma" w:hAnsiTheme="minorHAnsi" w:cstheme="minorHAnsi"/>
          <w:sz w:val="24"/>
          <w:szCs w:val="24"/>
        </w:rP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w:t>
      </w:r>
    </w:p>
    <w:p w:rsidR="0096303B" w:rsidRPr="00053C65" w:rsidRDefault="0096303B">
      <w:pPr>
        <w:spacing w:before="6" w:line="260" w:lineRule="exact"/>
        <w:rPr>
          <w:rFonts w:asciiTheme="minorHAnsi" w:hAnsiTheme="minorHAnsi" w:cstheme="minorHAnsi"/>
          <w:sz w:val="26"/>
          <w:szCs w:val="26"/>
        </w:rPr>
      </w:pPr>
    </w:p>
    <w:p w:rsidR="0096303B" w:rsidRPr="00053C65" w:rsidRDefault="00C4262A">
      <w:pPr>
        <w:spacing w:before="19"/>
        <w:ind w:left="105" w:right="201"/>
        <w:rPr>
          <w:rFonts w:asciiTheme="minorHAnsi" w:eastAsia="Tahoma" w:hAnsiTheme="minorHAnsi" w:cstheme="minorHAnsi"/>
          <w:sz w:val="24"/>
          <w:szCs w:val="24"/>
        </w:rPr>
      </w:pPr>
      <w:r>
        <w:rPr>
          <w:rFonts w:asciiTheme="minorHAnsi" w:eastAsia="Tahoma" w:hAnsiTheme="minorHAnsi" w:cstheme="minorHAnsi"/>
          <w:sz w:val="24"/>
          <w:szCs w:val="24"/>
        </w:rPr>
        <w:t xml:space="preserve">It is important that all Elburton Primary school </w:t>
      </w:r>
      <w:r w:rsidR="001734A7" w:rsidRPr="00053C65">
        <w:rPr>
          <w:rFonts w:asciiTheme="minorHAnsi" w:eastAsia="Tahoma" w:hAnsiTheme="minorHAnsi" w:cstheme="minorHAnsi"/>
          <w:sz w:val="24"/>
          <w:szCs w:val="24"/>
        </w:rPr>
        <w:t>staff and volunteers have access to a trained DSL (or deputy). On each day staff on site will be made aware of that person is and how to speak to them.</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539"/>
        <w:rPr>
          <w:rFonts w:asciiTheme="minorHAnsi" w:eastAsia="Tahoma" w:hAnsiTheme="minorHAnsi" w:cstheme="minorHAnsi"/>
          <w:sz w:val="24"/>
          <w:szCs w:val="24"/>
        </w:rPr>
      </w:pPr>
      <w:r w:rsidRPr="00053C65">
        <w:rPr>
          <w:rFonts w:asciiTheme="minorHAnsi" w:eastAsia="Tahoma" w:hAnsiTheme="minorHAnsi" w:cstheme="minorHAnsi"/>
          <w:sz w:val="24"/>
          <w:szCs w:val="24"/>
        </w:rPr>
        <w:t>The DSL will continue to engage with social workers, and attend all multi-agency meetings, which can be done remotely.</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Reporting a concern</w:t>
      </w:r>
    </w:p>
    <w:p w:rsidR="0096303B" w:rsidRPr="00053C65" w:rsidRDefault="0096303B">
      <w:pPr>
        <w:spacing w:before="1"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106"/>
        <w:rPr>
          <w:rFonts w:asciiTheme="minorHAnsi" w:eastAsia="Tahoma" w:hAnsiTheme="minorHAnsi" w:cstheme="minorHAnsi"/>
          <w:sz w:val="24"/>
          <w:szCs w:val="24"/>
        </w:rPr>
      </w:pPr>
      <w:r w:rsidRPr="00053C65">
        <w:rPr>
          <w:rFonts w:asciiTheme="minorHAnsi" w:eastAsia="Tahoma" w:hAnsiTheme="minorHAnsi" w:cstheme="minorHAnsi"/>
          <w:sz w:val="24"/>
          <w:szCs w:val="24"/>
        </w:rPr>
        <w:t>Where staff have a concern about a child, they should continue to follow the process outlined in the school Safeguarding Policy, this includes making a report via CPOMS</w:t>
      </w:r>
      <w:r w:rsidR="00053C65">
        <w:rPr>
          <w:rFonts w:asciiTheme="minorHAnsi" w:eastAsia="Tahoma" w:hAnsiTheme="minorHAnsi" w:cstheme="minorHAnsi"/>
          <w:sz w:val="24"/>
          <w:szCs w:val="24"/>
        </w:rPr>
        <w:t xml:space="preserve"> or other school system</w:t>
      </w:r>
      <w:r w:rsidRPr="00053C65">
        <w:rPr>
          <w:rFonts w:asciiTheme="minorHAnsi" w:eastAsia="Tahoma" w:hAnsiTheme="minorHAnsi" w:cstheme="minorHAnsi"/>
          <w:sz w:val="24"/>
          <w:szCs w:val="24"/>
        </w:rPr>
        <w:t>, which can be done remotely.</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196"/>
        <w:rPr>
          <w:rFonts w:asciiTheme="minorHAnsi" w:eastAsia="Tahoma" w:hAnsiTheme="minorHAnsi" w:cstheme="minorHAnsi"/>
          <w:sz w:val="24"/>
          <w:szCs w:val="24"/>
        </w:rPr>
      </w:pPr>
      <w:r w:rsidRPr="00053C65">
        <w:rPr>
          <w:rFonts w:asciiTheme="minorHAnsi" w:eastAsia="Tahoma" w:hAnsiTheme="minorHAnsi" w:cstheme="minorHAnsi"/>
          <w:sz w:val="24"/>
          <w:szCs w:val="24"/>
        </w:rPr>
        <w:t>In the unlikely event that a member of staff cannot access their CPOMS</w:t>
      </w:r>
      <w:r w:rsidR="00053C65">
        <w:rPr>
          <w:rFonts w:asciiTheme="minorHAnsi" w:eastAsia="Tahoma" w:hAnsiTheme="minorHAnsi" w:cstheme="minorHAnsi"/>
          <w:sz w:val="24"/>
          <w:szCs w:val="24"/>
        </w:rPr>
        <w:t xml:space="preserve"> or other school based system</w:t>
      </w:r>
      <w:r w:rsidRPr="00053C65">
        <w:rPr>
          <w:rFonts w:asciiTheme="minorHAnsi" w:eastAsia="Tahoma" w:hAnsiTheme="minorHAnsi" w:cstheme="minorHAnsi"/>
          <w:sz w:val="24"/>
          <w:szCs w:val="24"/>
        </w:rPr>
        <w:t xml:space="preserve"> from home, they should email the Designated Safeguarding Lead,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 xml:space="preserve"> and the Trust Safeguarding Manager. This will ensure that the concern is received.</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777"/>
        <w:rPr>
          <w:rFonts w:asciiTheme="minorHAnsi" w:eastAsia="Tahoma" w:hAnsiTheme="minorHAnsi" w:cstheme="minorHAnsi"/>
          <w:sz w:val="24"/>
          <w:szCs w:val="24"/>
        </w:rPr>
      </w:pPr>
      <w:r w:rsidRPr="00053C65">
        <w:rPr>
          <w:rFonts w:asciiTheme="minorHAnsi" w:eastAsia="Tahoma" w:hAnsiTheme="minorHAnsi" w:cstheme="minorHAnsi"/>
          <w:sz w:val="24"/>
          <w:szCs w:val="24"/>
        </w:rPr>
        <w:t>Staff are reminded of the need to report any concern immediately and without delay.</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203"/>
        <w:rPr>
          <w:rFonts w:asciiTheme="minorHAnsi" w:eastAsia="Tahoma" w:hAnsiTheme="minorHAnsi" w:cstheme="minorHAnsi"/>
          <w:sz w:val="24"/>
          <w:szCs w:val="24"/>
        </w:rPr>
      </w:pPr>
      <w:r w:rsidRPr="00053C65">
        <w:rPr>
          <w:rFonts w:asciiTheme="minorHAnsi" w:eastAsia="Tahoma" w:hAnsiTheme="minorHAnsi" w:cstheme="minorHAnsi"/>
          <w:sz w:val="24"/>
          <w:szCs w:val="24"/>
        </w:rPr>
        <w:t>Where staff are concerned about an adult working with children in the schoo</w:t>
      </w:r>
      <w:r w:rsidR="00155296">
        <w:rPr>
          <w:rFonts w:asciiTheme="minorHAnsi" w:eastAsia="Tahoma" w:hAnsiTheme="minorHAnsi" w:cstheme="minorHAnsi"/>
          <w:sz w:val="24"/>
          <w:szCs w:val="24"/>
        </w:rPr>
        <w:t>l, they should send an email</w:t>
      </w:r>
      <w:r w:rsidRPr="00053C65">
        <w:rPr>
          <w:rFonts w:asciiTheme="minorHAnsi" w:eastAsia="Tahoma" w:hAnsiTheme="minorHAnsi" w:cstheme="minorHAnsi"/>
          <w:sz w:val="24"/>
          <w:szCs w:val="24"/>
        </w:rPr>
        <w:t xml:space="preserve"> to report the concern to the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 xml:space="preserve">. If there is a requirement to make a notification to the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 xml:space="preserve"> whilst away from school, this should be done verbally and followed up with an email to the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spacing w:line="242" w:lineRule="auto"/>
        <w:ind w:left="105" w:right="608"/>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Concerns around the </w:t>
      </w:r>
      <w:proofErr w:type="spellStart"/>
      <w:r w:rsidRPr="00053C65">
        <w:rPr>
          <w:rFonts w:asciiTheme="minorHAnsi" w:eastAsia="Tahoma" w:hAnsiTheme="minorHAnsi" w:cstheme="minorHAnsi"/>
          <w:sz w:val="24"/>
          <w:szCs w:val="24"/>
        </w:rPr>
        <w:t>Headteacher</w:t>
      </w:r>
      <w:proofErr w:type="spellEnd"/>
      <w:r w:rsidRPr="00053C65">
        <w:rPr>
          <w:rFonts w:asciiTheme="minorHAnsi" w:eastAsia="Tahoma" w:hAnsiTheme="minorHAnsi" w:cstheme="minorHAnsi"/>
          <w:sz w:val="24"/>
          <w:szCs w:val="24"/>
        </w:rPr>
        <w:t xml:space="preserve"> should be directed to the </w:t>
      </w:r>
      <w:r w:rsidR="00053C65">
        <w:rPr>
          <w:rFonts w:asciiTheme="minorHAnsi" w:eastAsia="Tahoma" w:hAnsiTheme="minorHAnsi" w:cstheme="minorHAnsi"/>
          <w:sz w:val="24"/>
          <w:szCs w:val="24"/>
        </w:rPr>
        <w:t>CEO</w:t>
      </w:r>
      <w:r w:rsidRPr="00053C65">
        <w:rPr>
          <w:rFonts w:asciiTheme="minorHAnsi" w:eastAsia="Tahoma" w:hAnsiTheme="minorHAnsi" w:cstheme="minorHAnsi"/>
          <w:sz w:val="24"/>
          <w:szCs w:val="24"/>
        </w:rPr>
        <w:t xml:space="preserve">: </w:t>
      </w:r>
      <w:r w:rsidR="00470994">
        <w:rPr>
          <w:rFonts w:asciiTheme="minorHAnsi" w:eastAsia="Tahoma" w:hAnsiTheme="minorHAnsi" w:cstheme="minorHAnsi"/>
          <w:sz w:val="24"/>
          <w:szCs w:val="24"/>
        </w:rPr>
        <w:t>Maria Anderson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42" w:lineRule="auto"/>
        <w:ind w:left="105" w:right="358"/>
        <w:rPr>
          <w:rFonts w:asciiTheme="minorHAnsi" w:eastAsia="Tahoma" w:hAnsiTheme="minorHAnsi" w:cstheme="minorHAnsi"/>
          <w:sz w:val="24"/>
          <w:szCs w:val="24"/>
        </w:rPr>
        <w:sectPr w:rsidR="0096303B" w:rsidRPr="00053C65">
          <w:pgSz w:w="11920" w:h="16840"/>
          <w:pgMar w:top="1560" w:right="1320" w:bottom="280" w:left="1340" w:header="0" w:footer="750" w:gutter="0"/>
          <w:cols w:space="720"/>
        </w:sectPr>
      </w:pPr>
      <w:r w:rsidRPr="00053C65">
        <w:rPr>
          <w:rFonts w:asciiTheme="minorHAnsi" w:eastAsia="Tahoma" w:hAnsiTheme="minorHAnsi" w:cstheme="minorHAnsi"/>
          <w:sz w:val="24"/>
          <w:szCs w:val="24"/>
        </w:rPr>
        <w:t>The Multi-Academy Trust will continue to offer support in the process of managing allegations.</w:t>
      </w:r>
    </w:p>
    <w:p w:rsidR="0096303B" w:rsidRPr="00053C65" w:rsidRDefault="0096303B">
      <w:pPr>
        <w:spacing w:line="200" w:lineRule="exact"/>
        <w:rPr>
          <w:rFonts w:asciiTheme="minorHAnsi" w:hAnsiTheme="minorHAnsi" w:cstheme="minorHAnsi"/>
        </w:rPr>
      </w:pPr>
    </w:p>
    <w:p w:rsidR="0096303B" w:rsidRPr="00053C65" w:rsidRDefault="0096303B">
      <w:pPr>
        <w:spacing w:before="9" w:line="220" w:lineRule="exact"/>
        <w:rPr>
          <w:rFonts w:asciiTheme="minorHAnsi" w:hAnsiTheme="minorHAnsi" w:cstheme="minorHAnsi"/>
          <w:sz w:val="22"/>
          <w:szCs w:val="22"/>
        </w:rPr>
      </w:pPr>
    </w:p>
    <w:p w:rsidR="0096303B" w:rsidRPr="00053C65" w:rsidRDefault="001734A7">
      <w:pPr>
        <w:spacing w:before="19"/>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Safeguarding Training and induction</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DSL training is very unlikely to take place whilst there remains a threat of the COVID</w:t>
      </w:r>
    </w:p>
    <w:p w:rsidR="0096303B" w:rsidRPr="00053C65" w:rsidRDefault="001734A7">
      <w:pPr>
        <w:spacing w:before="3"/>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19 </w:t>
      </w:r>
      <w:proofErr w:type="gramStart"/>
      <w:r w:rsidRPr="00053C65">
        <w:rPr>
          <w:rFonts w:asciiTheme="minorHAnsi" w:eastAsia="Tahoma" w:hAnsiTheme="minorHAnsi" w:cstheme="minorHAnsi"/>
          <w:sz w:val="24"/>
          <w:szCs w:val="24"/>
        </w:rPr>
        <w:t>virus</w:t>
      </w:r>
      <w:proofErr w:type="gramEnd"/>
      <w:r w:rsidRPr="00053C65">
        <w:rPr>
          <w:rFonts w:asciiTheme="minorHAnsi" w:eastAsia="Tahoma" w:hAnsiTheme="minorHAnsi" w:cstheme="minorHAnsi"/>
          <w:sz w:val="24"/>
          <w:szCs w:val="24"/>
        </w:rPr>
        <w:t>.</w:t>
      </w:r>
    </w:p>
    <w:p w:rsidR="0096303B" w:rsidRPr="00053C65" w:rsidRDefault="0096303B">
      <w:pPr>
        <w:spacing w:before="6" w:line="280" w:lineRule="exact"/>
        <w:rPr>
          <w:rFonts w:asciiTheme="minorHAnsi" w:hAnsiTheme="minorHAnsi" w:cstheme="minorHAnsi"/>
          <w:sz w:val="28"/>
          <w:szCs w:val="28"/>
        </w:rPr>
      </w:pPr>
    </w:p>
    <w:p w:rsidR="0096303B" w:rsidRPr="00053C65" w:rsidRDefault="001734A7">
      <w:pPr>
        <w:ind w:left="105" w:right="481"/>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For the period COVID-19 measures are in place, a DSL (or deputy) who has been trained will continue to be classed as a trained DSL (or deputy) even if they miss their refresher training.</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ight="257"/>
        <w:rPr>
          <w:rFonts w:asciiTheme="minorHAnsi" w:eastAsia="Tahoma" w:hAnsiTheme="minorHAnsi" w:cstheme="minorHAnsi"/>
          <w:sz w:val="24"/>
          <w:szCs w:val="24"/>
        </w:rPr>
      </w:pPr>
      <w:r w:rsidRPr="00053C65">
        <w:rPr>
          <w:rFonts w:asciiTheme="minorHAnsi" w:eastAsia="Tahoma" w:hAnsiTheme="minorHAnsi" w:cstheme="minorHAnsi"/>
          <w:sz w:val="24"/>
          <w:szCs w:val="24"/>
        </w:rPr>
        <w:t>All existing school staff have had safeguarding training and have read part 1 of Keeping Children Safe in Education (2019). The DSL should communicate with staff any new local arrangements, so they know what to do if they are worried about a child.</w:t>
      </w:r>
    </w:p>
    <w:p w:rsidR="0096303B" w:rsidRPr="00053C65" w:rsidRDefault="0096303B">
      <w:pPr>
        <w:spacing w:before="12" w:line="260" w:lineRule="exact"/>
        <w:rPr>
          <w:rFonts w:asciiTheme="minorHAnsi" w:hAnsiTheme="minorHAnsi" w:cstheme="minorHAnsi"/>
          <w:sz w:val="26"/>
          <w:szCs w:val="26"/>
        </w:rPr>
      </w:pPr>
    </w:p>
    <w:p w:rsidR="0096303B" w:rsidRPr="00053C65" w:rsidRDefault="001734A7">
      <w:pPr>
        <w:spacing w:before="28" w:line="280" w:lineRule="exact"/>
        <w:ind w:left="105" w:right="817"/>
        <w:rPr>
          <w:rFonts w:asciiTheme="minorHAnsi" w:eastAsia="Tahoma" w:hAnsiTheme="minorHAnsi" w:cstheme="minorHAnsi"/>
          <w:sz w:val="24"/>
          <w:szCs w:val="24"/>
        </w:rPr>
      </w:pPr>
      <w:r w:rsidRPr="00053C65">
        <w:rPr>
          <w:rFonts w:asciiTheme="minorHAnsi" w:eastAsia="Tahoma" w:hAnsiTheme="minorHAnsi" w:cstheme="minorHAnsi"/>
          <w:sz w:val="24"/>
          <w:szCs w:val="24"/>
        </w:rPr>
        <w:t>Where new staff are rec</w:t>
      </w:r>
      <w:r w:rsidR="00155296">
        <w:rPr>
          <w:rFonts w:asciiTheme="minorHAnsi" w:eastAsia="Tahoma" w:hAnsiTheme="minorHAnsi" w:cstheme="minorHAnsi"/>
          <w:sz w:val="24"/>
          <w:szCs w:val="24"/>
        </w:rPr>
        <w:t>ruited, or new volunteers enter Elburton Primary school</w:t>
      </w:r>
      <w:r w:rsidRPr="00053C65">
        <w:rPr>
          <w:rFonts w:asciiTheme="minorHAnsi" w:eastAsia="Tahoma" w:hAnsiTheme="minorHAnsi" w:cstheme="minorHAnsi"/>
          <w:sz w:val="24"/>
          <w:szCs w:val="24"/>
        </w:rPr>
        <w:t>, they will continue to be provided with a safeguarding induction.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349"/>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If staff are deployed from another education or children’s workforce setting to our school, we will take into account the </w:t>
      </w:r>
      <w:proofErr w:type="spellStart"/>
      <w:r w:rsidRPr="00053C65">
        <w:rPr>
          <w:rFonts w:asciiTheme="minorHAnsi" w:eastAsia="Tahoma" w:hAnsiTheme="minorHAnsi" w:cstheme="minorHAnsi"/>
          <w:sz w:val="24"/>
          <w:szCs w:val="24"/>
        </w:rPr>
        <w:t>DfE</w:t>
      </w:r>
      <w:proofErr w:type="spellEnd"/>
      <w:r w:rsidRPr="00053C65">
        <w:rPr>
          <w:rFonts w:asciiTheme="minorHAnsi" w:eastAsia="Tahoma" w:hAnsiTheme="minorHAnsi" w:cstheme="minorHAnsi"/>
          <w:sz w:val="24"/>
          <w:szCs w:val="24"/>
        </w:rPr>
        <w:t xml:space="preserve"> supplementary guidance on safeguarding children during the COVID-19 pandemic and will accept portability as long as the current employer confirms in writing </w:t>
      </w:r>
      <w:proofErr w:type="gramStart"/>
      <w:r w:rsidRPr="00053C65">
        <w:rPr>
          <w:rFonts w:asciiTheme="minorHAnsi" w:eastAsia="Tahoma" w:hAnsiTheme="minorHAnsi" w:cstheme="minorHAnsi"/>
          <w:sz w:val="24"/>
          <w:szCs w:val="24"/>
        </w:rPr>
        <w:t>that:-</w:t>
      </w:r>
      <w:proofErr w:type="gramEnd"/>
    </w:p>
    <w:p w:rsidR="0096303B" w:rsidRPr="00053C65" w:rsidRDefault="0096303B">
      <w:pPr>
        <w:spacing w:before="13" w:line="280" w:lineRule="exact"/>
        <w:rPr>
          <w:rFonts w:asciiTheme="minorHAnsi" w:hAnsiTheme="minorHAnsi" w:cstheme="minorHAnsi"/>
          <w:sz w:val="28"/>
          <w:szCs w:val="28"/>
        </w:rPr>
      </w:pPr>
    </w:p>
    <w:p w:rsidR="0096303B" w:rsidRPr="00053C65" w:rsidRDefault="001734A7">
      <w:pPr>
        <w:tabs>
          <w:tab w:val="left" w:pos="820"/>
        </w:tabs>
        <w:spacing w:line="280" w:lineRule="exact"/>
        <w:ind w:left="825" w:right="191" w:hanging="360"/>
        <w:rPr>
          <w:rFonts w:asciiTheme="minorHAnsi" w:eastAsia="Tahoma" w:hAnsiTheme="minorHAnsi" w:cstheme="minorHAnsi"/>
          <w:sz w:val="24"/>
          <w:szCs w:val="24"/>
        </w:rPr>
      </w:pPr>
      <w:r w:rsidRPr="00053C65">
        <w:rPr>
          <w:rFonts w:asciiTheme="minorHAnsi" w:eastAsia="Calibri" w:hAnsiTheme="minorHAnsi" w:cstheme="minorHAnsi"/>
          <w:sz w:val="24"/>
          <w:szCs w:val="24"/>
        </w:rPr>
        <w:t>•</w:t>
      </w:r>
      <w:r w:rsidRPr="00053C65">
        <w:rPr>
          <w:rFonts w:asciiTheme="minorHAnsi" w:eastAsia="Calibri" w:hAnsiTheme="minorHAnsi" w:cstheme="minorHAnsi"/>
          <w:sz w:val="24"/>
          <w:szCs w:val="24"/>
        </w:rPr>
        <w:tab/>
      </w:r>
      <w:r w:rsidRPr="00053C65">
        <w:rPr>
          <w:rFonts w:asciiTheme="minorHAnsi" w:eastAsia="Tahoma" w:hAnsiTheme="minorHAnsi" w:cstheme="minorHAnsi"/>
          <w:sz w:val="24"/>
          <w:szCs w:val="24"/>
        </w:rPr>
        <w:t>the individual has been subject to an enhanced DBS and children’s barred list check</w:t>
      </w:r>
    </w:p>
    <w:p w:rsidR="0096303B" w:rsidRPr="00053C65" w:rsidRDefault="0096303B">
      <w:pPr>
        <w:spacing w:before="4" w:line="280" w:lineRule="exact"/>
        <w:rPr>
          <w:rFonts w:asciiTheme="minorHAnsi" w:hAnsiTheme="minorHAnsi" w:cstheme="minorHAnsi"/>
          <w:sz w:val="28"/>
          <w:szCs w:val="28"/>
        </w:rPr>
      </w:pPr>
    </w:p>
    <w:p w:rsidR="0096303B" w:rsidRPr="00053C65" w:rsidRDefault="001734A7">
      <w:pPr>
        <w:tabs>
          <w:tab w:val="left" w:pos="820"/>
        </w:tabs>
        <w:spacing w:line="280" w:lineRule="exact"/>
        <w:ind w:left="825" w:right="491" w:hanging="360"/>
        <w:rPr>
          <w:rFonts w:asciiTheme="minorHAnsi" w:eastAsia="Tahoma" w:hAnsiTheme="minorHAnsi" w:cstheme="minorHAnsi"/>
          <w:sz w:val="24"/>
          <w:szCs w:val="24"/>
        </w:rPr>
      </w:pPr>
      <w:r w:rsidRPr="00053C65">
        <w:rPr>
          <w:rFonts w:asciiTheme="minorHAnsi" w:eastAsia="Calibri" w:hAnsiTheme="minorHAnsi" w:cstheme="minorHAnsi"/>
          <w:sz w:val="24"/>
          <w:szCs w:val="24"/>
        </w:rPr>
        <w:t>•</w:t>
      </w:r>
      <w:r w:rsidRPr="00053C65">
        <w:rPr>
          <w:rFonts w:asciiTheme="minorHAnsi" w:eastAsia="Calibri" w:hAnsiTheme="minorHAnsi" w:cstheme="minorHAnsi"/>
          <w:sz w:val="24"/>
          <w:szCs w:val="24"/>
        </w:rPr>
        <w:tab/>
      </w:r>
      <w:r w:rsidRPr="00053C65">
        <w:rPr>
          <w:rFonts w:asciiTheme="minorHAnsi" w:eastAsia="Tahoma" w:hAnsiTheme="minorHAnsi" w:cstheme="minorHAnsi"/>
          <w:sz w:val="24"/>
          <w:szCs w:val="24"/>
        </w:rPr>
        <w:t>there are no known concerns about the individual’s suitability to work with children</w:t>
      </w:r>
    </w:p>
    <w:p w:rsidR="0096303B" w:rsidRPr="00053C65" w:rsidRDefault="0096303B">
      <w:pPr>
        <w:spacing w:before="2" w:line="280" w:lineRule="exact"/>
        <w:rPr>
          <w:rFonts w:asciiTheme="minorHAnsi" w:hAnsiTheme="minorHAnsi" w:cstheme="minorHAnsi"/>
          <w:sz w:val="28"/>
          <w:szCs w:val="28"/>
        </w:rPr>
      </w:pPr>
    </w:p>
    <w:p w:rsidR="0096303B" w:rsidRPr="00053C65" w:rsidRDefault="001734A7">
      <w:pPr>
        <w:ind w:left="465"/>
        <w:rPr>
          <w:rFonts w:asciiTheme="minorHAnsi" w:eastAsia="Tahoma" w:hAnsiTheme="minorHAnsi" w:cstheme="minorHAnsi"/>
          <w:sz w:val="24"/>
          <w:szCs w:val="24"/>
        </w:rPr>
      </w:pPr>
      <w:r w:rsidRPr="00053C65">
        <w:rPr>
          <w:rFonts w:asciiTheme="minorHAnsi" w:eastAsia="Calibri" w:hAnsiTheme="minorHAnsi" w:cstheme="minorHAnsi"/>
          <w:sz w:val="24"/>
          <w:szCs w:val="24"/>
        </w:rPr>
        <w:t xml:space="preserve">•    </w:t>
      </w:r>
      <w:r w:rsidRPr="00053C65">
        <w:rPr>
          <w:rFonts w:asciiTheme="minorHAnsi" w:eastAsia="Tahoma" w:hAnsiTheme="minorHAnsi" w:cstheme="minorHAnsi"/>
          <w:sz w:val="24"/>
          <w:szCs w:val="24"/>
        </w:rPr>
        <w:t>there is no ongoing disciplinary investigation relating to that individual</w:t>
      </w:r>
    </w:p>
    <w:p w:rsidR="0096303B" w:rsidRPr="00053C65" w:rsidRDefault="0096303B">
      <w:pPr>
        <w:spacing w:before="16" w:line="260" w:lineRule="exact"/>
        <w:rPr>
          <w:rFonts w:asciiTheme="minorHAnsi" w:hAnsiTheme="minorHAnsi" w:cstheme="minorHAnsi"/>
          <w:sz w:val="26"/>
          <w:szCs w:val="26"/>
        </w:rPr>
      </w:pPr>
    </w:p>
    <w:p w:rsidR="0096303B" w:rsidRPr="00053C65" w:rsidRDefault="001734A7">
      <w:pPr>
        <w:ind w:left="105" w:right="779"/>
        <w:rPr>
          <w:rFonts w:asciiTheme="minorHAnsi" w:eastAsia="Tahoma" w:hAnsiTheme="minorHAnsi" w:cstheme="minorHAnsi"/>
          <w:sz w:val="24"/>
          <w:szCs w:val="24"/>
        </w:rPr>
      </w:pPr>
      <w:r w:rsidRPr="00053C65">
        <w:rPr>
          <w:rFonts w:asciiTheme="minorHAnsi" w:eastAsia="Tahoma" w:hAnsiTheme="minorHAnsi" w:cstheme="minorHAnsi"/>
          <w:sz w:val="24"/>
          <w:szCs w:val="24"/>
        </w:rPr>
        <w:t>For movement within the Trust, schools should seek assurance from the Multi- Academy Trust (MAT)</w:t>
      </w:r>
      <w:r w:rsidR="00053C65">
        <w:rPr>
          <w:rFonts w:asciiTheme="minorHAnsi" w:eastAsia="Tahoma" w:hAnsiTheme="minorHAnsi" w:cstheme="minorHAnsi"/>
          <w:sz w:val="24"/>
          <w:szCs w:val="24"/>
        </w:rPr>
        <w:t xml:space="preserve"> CEO/</w:t>
      </w:r>
      <w:r w:rsidRPr="00053C65">
        <w:rPr>
          <w:rFonts w:asciiTheme="minorHAnsi" w:eastAsia="Tahoma" w:hAnsiTheme="minorHAnsi" w:cstheme="minorHAnsi"/>
          <w:sz w:val="24"/>
          <w:szCs w:val="24"/>
        </w:rPr>
        <w:t xml:space="preserve"> HR Manager that the member of staff has received appropriate safeguarding training.</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674"/>
        <w:rPr>
          <w:rFonts w:asciiTheme="minorHAnsi" w:eastAsia="Tahoma" w:hAnsiTheme="minorHAnsi" w:cstheme="minorHAnsi"/>
          <w:sz w:val="24"/>
          <w:szCs w:val="24"/>
        </w:rPr>
      </w:pPr>
      <w:r w:rsidRPr="00053C65">
        <w:rPr>
          <w:rFonts w:asciiTheme="minorHAnsi" w:eastAsia="Tahoma" w:hAnsiTheme="minorHAnsi" w:cstheme="minorHAnsi"/>
          <w:sz w:val="24"/>
          <w:szCs w:val="24"/>
        </w:rPr>
        <w:t>Upon arrival, they will be given a copy of the receiving setting’s child protection policy, confirmation of local processes and confirmation of DSL arrangements.</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Safer recruitment/volunteers and movement of staff</w:t>
      </w:r>
    </w:p>
    <w:p w:rsidR="0096303B" w:rsidRPr="00053C65" w:rsidRDefault="0096303B">
      <w:pPr>
        <w:spacing w:before="11" w:line="280" w:lineRule="exact"/>
        <w:rPr>
          <w:rFonts w:asciiTheme="minorHAnsi" w:hAnsiTheme="minorHAnsi" w:cstheme="minorHAnsi"/>
          <w:sz w:val="28"/>
          <w:szCs w:val="28"/>
        </w:rPr>
      </w:pPr>
    </w:p>
    <w:p w:rsidR="0096303B" w:rsidRPr="00155296" w:rsidRDefault="001734A7" w:rsidP="00155296">
      <w:pPr>
        <w:ind w:left="105" w:right="512"/>
        <w:rPr>
          <w:rFonts w:asciiTheme="minorHAnsi" w:hAnsiTheme="minorHAnsi" w:cstheme="minorHAnsi"/>
          <w:sz w:val="24"/>
          <w:szCs w:val="24"/>
          <w:highlight w:val="yellow"/>
        </w:rPr>
        <w:sectPr w:rsidR="0096303B" w:rsidRPr="00155296">
          <w:pgSz w:w="11920" w:h="16840"/>
          <w:pgMar w:top="1560" w:right="1320" w:bottom="280" w:left="1340" w:header="0" w:footer="750" w:gutter="0"/>
          <w:cols w:space="720"/>
        </w:sectPr>
      </w:pPr>
      <w:r w:rsidRPr="00053C65">
        <w:rPr>
          <w:rFonts w:asciiTheme="minorHAnsi" w:eastAsia="Tahoma" w:hAnsiTheme="minorHAnsi" w:cstheme="minorHAnsi"/>
          <w:sz w:val="24"/>
          <w:szCs w:val="24"/>
        </w:rPr>
        <w:t>It remains essential that people who are unsuitable are not allowed to enter the children’s workforce or gain access to child</w:t>
      </w:r>
      <w:r w:rsidR="00155296">
        <w:rPr>
          <w:rFonts w:asciiTheme="minorHAnsi" w:eastAsia="Tahoma" w:hAnsiTheme="minorHAnsi" w:cstheme="minorHAnsi"/>
          <w:sz w:val="24"/>
          <w:szCs w:val="24"/>
        </w:rPr>
        <w:t xml:space="preserve">ren. When recruiting new staff, Elburton Primary school </w:t>
      </w:r>
      <w:r w:rsidRPr="00053C65">
        <w:rPr>
          <w:rFonts w:asciiTheme="minorHAnsi" w:eastAsia="Tahoma" w:hAnsiTheme="minorHAnsi" w:cstheme="minorHAnsi"/>
          <w:sz w:val="24"/>
          <w:szCs w:val="24"/>
        </w:rPr>
        <w:t xml:space="preserve">will continue to follow the relevant safer recruitment processes for their setting, including, as appropriate, relevant sections in part 3 of Keeping </w:t>
      </w:r>
      <w:r w:rsidR="005B03D4">
        <w:rPr>
          <w:rFonts w:asciiTheme="minorHAnsi" w:eastAsia="Tahoma" w:hAnsiTheme="minorHAnsi" w:cstheme="minorHAnsi"/>
          <w:sz w:val="24"/>
          <w:szCs w:val="24"/>
        </w:rPr>
        <w:t>Children Safe in Education (2020</w:t>
      </w:r>
      <w:r w:rsidRPr="00053C65">
        <w:rPr>
          <w:rFonts w:asciiTheme="minorHAnsi" w:eastAsia="Tahoma" w:hAnsiTheme="minorHAnsi" w:cstheme="minorHAnsi"/>
          <w:sz w:val="24"/>
          <w:szCs w:val="24"/>
        </w:rPr>
        <w:t>) (KCSIE).</w:t>
      </w:r>
    </w:p>
    <w:p w:rsidR="0096303B" w:rsidRPr="00053C65" w:rsidRDefault="001734A7">
      <w:pPr>
        <w:spacing w:before="67"/>
        <w:ind w:left="105" w:right="144"/>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In response to COVID-19, the Disclosure and Barring Service (DBS) has made changes to its guidance on standard and enhanced DBS ID checking to </w:t>
      </w:r>
      <w:proofErr w:type="spellStart"/>
      <w:r w:rsidRPr="00053C65">
        <w:rPr>
          <w:rFonts w:asciiTheme="minorHAnsi" w:eastAsia="Tahoma" w:hAnsiTheme="minorHAnsi" w:cstheme="minorHAnsi"/>
          <w:sz w:val="24"/>
          <w:szCs w:val="24"/>
        </w:rPr>
        <w:t>minimise</w:t>
      </w:r>
      <w:proofErr w:type="spellEnd"/>
      <w:r w:rsidRPr="00053C65">
        <w:rPr>
          <w:rFonts w:asciiTheme="minorHAnsi" w:eastAsia="Tahoma" w:hAnsiTheme="minorHAnsi" w:cstheme="minorHAnsi"/>
          <w:sz w:val="24"/>
          <w:szCs w:val="24"/>
        </w:rPr>
        <w:t xml:space="preserve"> the need for face-to-face contact.</w:t>
      </w:r>
    </w:p>
    <w:p w:rsidR="0096303B" w:rsidRPr="00053C65" w:rsidRDefault="0096303B">
      <w:pPr>
        <w:spacing w:before="7" w:line="260" w:lineRule="exact"/>
        <w:rPr>
          <w:rFonts w:asciiTheme="minorHAnsi" w:hAnsiTheme="minorHAnsi" w:cstheme="minorHAnsi"/>
          <w:sz w:val="26"/>
          <w:szCs w:val="26"/>
        </w:rPr>
      </w:pPr>
    </w:p>
    <w:p w:rsidR="0096303B" w:rsidRPr="00053C65" w:rsidRDefault="00155296">
      <w:pPr>
        <w:spacing w:before="19"/>
        <w:ind w:left="105" w:right="98"/>
        <w:rPr>
          <w:rFonts w:asciiTheme="minorHAnsi" w:eastAsia="Tahoma" w:hAnsiTheme="minorHAnsi" w:cstheme="minorHAnsi"/>
          <w:sz w:val="24"/>
          <w:szCs w:val="24"/>
        </w:rPr>
      </w:pPr>
      <w:r>
        <w:rPr>
          <w:rFonts w:asciiTheme="minorHAnsi" w:eastAsia="Tahoma" w:hAnsiTheme="minorHAnsi" w:cstheme="minorHAnsi"/>
          <w:sz w:val="24"/>
          <w:szCs w:val="24"/>
        </w:rPr>
        <w:t>Where Elburton Primary school</w:t>
      </w:r>
      <w:r w:rsidR="001734A7" w:rsidRPr="00053C65">
        <w:rPr>
          <w:rFonts w:asciiTheme="minorHAnsi" w:eastAsia="Tahoma" w:hAnsiTheme="minorHAnsi" w:cstheme="minorHAnsi"/>
          <w:sz w:val="24"/>
          <w:szCs w:val="24"/>
        </w:rPr>
        <w:t xml:space="preserve"> are </w:t>
      </w:r>
      <w:proofErr w:type="spellStart"/>
      <w:r w:rsidR="001734A7" w:rsidRPr="00053C65">
        <w:rPr>
          <w:rFonts w:asciiTheme="minorHAnsi" w:eastAsia="Tahoma" w:hAnsiTheme="minorHAnsi" w:cstheme="minorHAnsi"/>
          <w:sz w:val="24"/>
          <w:szCs w:val="24"/>
        </w:rPr>
        <w:t>utilising</w:t>
      </w:r>
      <w:proofErr w:type="spellEnd"/>
      <w:r w:rsidR="001734A7" w:rsidRPr="00053C65">
        <w:rPr>
          <w:rFonts w:asciiTheme="minorHAnsi" w:eastAsia="Tahoma" w:hAnsiTheme="minorHAnsi" w:cstheme="minorHAnsi"/>
          <w:sz w:val="24"/>
          <w:szCs w:val="24"/>
        </w:rPr>
        <w:t xml:space="preserve"> volunteers, we will continue to follow the checking and risk assessment process as set out in paragraphs 167 to 172 of KCSIE. Under no circumstances will a volunteer who has not been checked be left unsupervised or allowed to work in regulated activity.</w:t>
      </w:r>
    </w:p>
    <w:p w:rsidR="0096303B" w:rsidRPr="00053C65" w:rsidRDefault="0096303B">
      <w:pPr>
        <w:spacing w:before="12" w:line="260" w:lineRule="exact"/>
        <w:rPr>
          <w:rFonts w:asciiTheme="minorHAnsi" w:hAnsiTheme="minorHAnsi" w:cstheme="minorHAnsi"/>
          <w:sz w:val="26"/>
          <w:szCs w:val="26"/>
        </w:rPr>
      </w:pPr>
    </w:p>
    <w:p w:rsidR="0096303B" w:rsidRPr="00053C65" w:rsidRDefault="00155296">
      <w:pPr>
        <w:spacing w:before="19"/>
        <w:ind w:left="105" w:right="164"/>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will continue to follow the legal duty to refer to the DBS anyone who has harmed or poses a risk of harm to a child or vulnerable adult. Full details can be found at paragraph 163 of KCSIE.</w:t>
      </w:r>
    </w:p>
    <w:p w:rsidR="0096303B" w:rsidRPr="00053C65" w:rsidRDefault="0096303B">
      <w:pPr>
        <w:spacing w:before="12" w:line="260" w:lineRule="exact"/>
        <w:rPr>
          <w:rFonts w:asciiTheme="minorHAnsi" w:hAnsiTheme="minorHAnsi" w:cstheme="minorHAnsi"/>
          <w:sz w:val="26"/>
          <w:szCs w:val="26"/>
        </w:rPr>
      </w:pPr>
    </w:p>
    <w:p w:rsidR="0096303B" w:rsidRPr="00053C65" w:rsidRDefault="00155296">
      <w:pPr>
        <w:spacing w:before="28" w:line="280" w:lineRule="exact"/>
        <w:ind w:left="105" w:right="129"/>
        <w:rPr>
          <w:rFonts w:asciiTheme="minorHAnsi" w:eastAsia="Tahoma" w:hAnsiTheme="minorHAnsi" w:cstheme="minorHAnsi"/>
          <w:sz w:val="24"/>
          <w:szCs w:val="24"/>
        </w:rPr>
      </w:pPr>
      <w:r w:rsidRPr="00C4262A">
        <w:rPr>
          <w:rFonts w:asciiTheme="minorHAnsi" w:eastAsia="Tahoma" w:hAnsiTheme="minorHAnsi" w:cstheme="minorHAnsi"/>
          <w:sz w:val="24"/>
          <w:szCs w:val="24"/>
        </w:rPr>
        <w:t xml:space="preserve">Elburton Primary School </w:t>
      </w:r>
      <w:r w:rsidR="001734A7" w:rsidRPr="00053C65">
        <w:rPr>
          <w:rFonts w:asciiTheme="minorHAnsi" w:eastAsia="Tahoma" w:hAnsiTheme="minorHAnsi" w:cstheme="minorHAnsi"/>
          <w:sz w:val="24"/>
          <w:szCs w:val="24"/>
        </w:rPr>
        <w:t>will continue to consider and make referrals to the Teaching Regulation Agency (TRA) as per paragraph 166 of KCSIE and the TRA’s ‘Teacher misconduct advice for making a referral.</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During the COVID-19 period all referrals should be made by emailing</w:t>
      </w:r>
    </w:p>
    <w:p w:rsidR="0096303B" w:rsidRPr="00053C65" w:rsidRDefault="001734A7">
      <w:pPr>
        <w:spacing w:line="260" w:lineRule="exact"/>
        <w:ind w:left="105"/>
        <w:rPr>
          <w:rFonts w:asciiTheme="minorHAnsi" w:eastAsia="Tahoma" w:hAnsiTheme="minorHAnsi" w:cstheme="minorHAnsi"/>
          <w:sz w:val="24"/>
          <w:szCs w:val="24"/>
        </w:rPr>
      </w:pPr>
      <w:r w:rsidRPr="00053C65">
        <w:rPr>
          <w:rFonts w:asciiTheme="minorHAnsi" w:eastAsia="Tahoma" w:hAnsiTheme="minorHAnsi" w:cstheme="minorHAnsi"/>
          <w:color w:val="0463C1"/>
          <w:position w:val="-1"/>
          <w:sz w:val="24"/>
          <w:szCs w:val="24"/>
          <w:u w:val="single" w:color="0463C1"/>
        </w:rPr>
        <w:t>Misconduct</w:t>
      </w:r>
      <w:hyperlink r:id="rId10">
        <w:r w:rsidRPr="00053C65">
          <w:rPr>
            <w:rFonts w:asciiTheme="minorHAnsi" w:eastAsia="Tahoma" w:hAnsiTheme="minorHAnsi" w:cstheme="minorHAnsi"/>
            <w:color w:val="0463C1"/>
            <w:position w:val="-1"/>
            <w:sz w:val="24"/>
            <w:szCs w:val="24"/>
            <w:u w:val="single" w:color="0463C1"/>
          </w:rPr>
          <w:t>.Teacher@education.gov.uk</w:t>
        </w:r>
      </w:hyperlink>
    </w:p>
    <w:p w:rsidR="0096303B" w:rsidRPr="00053C65" w:rsidRDefault="0096303B">
      <w:pPr>
        <w:spacing w:before="1" w:line="280" w:lineRule="exact"/>
        <w:rPr>
          <w:rFonts w:asciiTheme="minorHAnsi" w:hAnsiTheme="minorHAnsi" w:cstheme="minorHAnsi"/>
          <w:sz w:val="28"/>
          <w:szCs w:val="28"/>
        </w:rPr>
      </w:pPr>
    </w:p>
    <w:p w:rsidR="0096303B" w:rsidRPr="00053C65" w:rsidRDefault="001734A7">
      <w:pPr>
        <w:spacing w:before="19"/>
        <w:ind w:left="105" w:right="97"/>
        <w:rPr>
          <w:rFonts w:asciiTheme="minorHAnsi" w:eastAsia="Tahoma" w:hAnsiTheme="minorHAnsi" w:cstheme="minorHAnsi"/>
          <w:sz w:val="24"/>
          <w:szCs w:val="24"/>
        </w:rPr>
      </w:pPr>
      <w:r w:rsidRPr="00053C65">
        <w:rPr>
          <w:rFonts w:asciiTheme="minorHAnsi" w:eastAsia="Tahoma" w:hAnsiTheme="minorHAnsi" w:cstheme="minorHAnsi"/>
          <w:sz w:val="24"/>
          <w:szCs w:val="24"/>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w:t>
      </w:r>
    </w:p>
    <w:p w:rsidR="0096303B" w:rsidRPr="00053C65" w:rsidRDefault="00155296">
      <w:pPr>
        <w:spacing w:before="5" w:line="280" w:lineRule="exact"/>
        <w:ind w:left="105" w:right="703"/>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will continue to keep the single central record (SCR) up to date as outlined in paragraphs 148 to 156 in KCSIE.</w:t>
      </w: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96303B">
      <w:pPr>
        <w:spacing w:before="18" w:line="240" w:lineRule="exact"/>
        <w:rPr>
          <w:rFonts w:asciiTheme="minorHAnsi" w:hAnsiTheme="minorHAnsi" w:cstheme="minorHAnsi"/>
          <w:sz w:val="24"/>
          <w:szCs w:val="24"/>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Online safety in schools and colleges</w:t>
      </w:r>
    </w:p>
    <w:p w:rsidR="0096303B" w:rsidRPr="00053C65" w:rsidRDefault="0096303B">
      <w:pPr>
        <w:spacing w:before="6" w:line="280" w:lineRule="exact"/>
        <w:rPr>
          <w:rFonts w:asciiTheme="minorHAnsi" w:hAnsiTheme="minorHAnsi" w:cstheme="minorHAnsi"/>
          <w:sz w:val="28"/>
          <w:szCs w:val="28"/>
        </w:rPr>
      </w:pPr>
    </w:p>
    <w:p w:rsidR="0096303B" w:rsidRPr="00053C65" w:rsidRDefault="00155296">
      <w:pPr>
        <w:spacing w:before="28" w:line="280" w:lineRule="exact"/>
        <w:ind w:left="105" w:right="731"/>
        <w:rPr>
          <w:rFonts w:asciiTheme="minorHAnsi" w:eastAsia="Tahoma" w:hAnsiTheme="minorHAnsi" w:cstheme="minorHAnsi"/>
          <w:sz w:val="24"/>
          <w:szCs w:val="24"/>
        </w:rPr>
      </w:pPr>
      <w:r w:rsidRPr="00C4262A">
        <w:rPr>
          <w:rFonts w:asciiTheme="minorHAnsi" w:eastAsia="Tahoma" w:hAnsiTheme="minorHAnsi" w:cstheme="minorHAnsi"/>
          <w:sz w:val="24"/>
          <w:szCs w:val="24"/>
        </w:rPr>
        <w:t xml:space="preserve">Elburton Primary School </w:t>
      </w:r>
      <w:r w:rsidR="001734A7" w:rsidRPr="00053C65">
        <w:rPr>
          <w:rFonts w:asciiTheme="minorHAnsi" w:eastAsia="Tahoma" w:hAnsiTheme="minorHAnsi" w:cstheme="minorHAnsi"/>
          <w:sz w:val="24"/>
          <w:szCs w:val="24"/>
        </w:rPr>
        <w:t>will continue to provide a safe environment, including online. This includes the use of an online filtering system.</w:t>
      </w:r>
    </w:p>
    <w:p w:rsidR="0096303B" w:rsidRPr="00053C65" w:rsidRDefault="0096303B">
      <w:pPr>
        <w:spacing w:before="13" w:line="280" w:lineRule="exact"/>
        <w:rPr>
          <w:rFonts w:asciiTheme="minorHAnsi" w:hAnsiTheme="minorHAnsi" w:cstheme="minorHAnsi"/>
          <w:sz w:val="28"/>
          <w:szCs w:val="28"/>
        </w:rPr>
      </w:pPr>
    </w:p>
    <w:p w:rsidR="0096303B" w:rsidRPr="00053C65" w:rsidRDefault="001734A7">
      <w:pPr>
        <w:spacing w:line="280" w:lineRule="exact"/>
        <w:ind w:left="105" w:right="551"/>
        <w:rPr>
          <w:rFonts w:asciiTheme="minorHAnsi" w:eastAsia="Tahoma" w:hAnsiTheme="minorHAnsi" w:cstheme="minorHAnsi"/>
          <w:sz w:val="24"/>
          <w:szCs w:val="24"/>
        </w:rPr>
      </w:pPr>
      <w:r w:rsidRPr="00053C65">
        <w:rPr>
          <w:rFonts w:asciiTheme="minorHAnsi" w:eastAsia="Tahoma" w:hAnsiTheme="minorHAnsi" w:cstheme="minorHAnsi"/>
          <w:sz w:val="24"/>
          <w:szCs w:val="24"/>
        </w:rPr>
        <w:t>Where students are using computers in school, appropriate supervision will be in place.</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ight="2314"/>
        <w:jc w:val="both"/>
        <w:rPr>
          <w:rFonts w:asciiTheme="minorHAnsi" w:eastAsia="Tahoma" w:hAnsiTheme="minorHAnsi" w:cstheme="minorHAnsi"/>
          <w:sz w:val="24"/>
          <w:szCs w:val="24"/>
        </w:rPr>
      </w:pPr>
      <w:r w:rsidRPr="00053C65">
        <w:rPr>
          <w:rFonts w:asciiTheme="minorHAnsi" w:eastAsia="Tahoma" w:hAnsiTheme="minorHAnsi" w:cstheme="minorHAnsi"/>
          <w:b/>
          <w:sz w:val="24"/>
          <w:szCs w:val="24"/>
        </w:rPr>
        <w:t>Children and online safety away from school and college</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ight="274"/>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96303B" w:rsidRPr="00053C65" w:rsidRDefault="0096303B">
      <w:pPr>
        <w:spacing w:before="1"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666"/>
        <w:rPr>
          <w:rFonts w:asciiTheme="minorHAnsi" w:eastAsia="Tahoma" w:hAnsiTheme="minorHAnsi" w:cstheme="minorHAnsi"/>
          <w:sz w:val="24"/>
          <w:szCs w:val="24"/>
        </w:rPr>
        <w:sectPr w:rsidR="0096303B" w:rsidRPr="00053C65">
          <w:pgSz w:w="11920" w:h="16840"/>
          <w:pgMar w:top="1360" w:right="1320" w:bottom="280" w:left="1340" w:header="0" w:footer="750" w:gutter="0"/>
          <w:cols w:space="720"/>
        </w:sectPr>
      </w:pPr>
      <w:r w:rsidRPr="00053C65">
        <w:rPr>
          <w:rFonts w:asciiTheme="minorHAnsi" w:eastAsia="Tahoma" w:hAnsiTheme="minorHAnsi" w:cstheme="minorHAnsi"/>
          <w:sz w:val="24"/>
          <w:szCs w:val="24"/>
        </w:rPr>
        <w:t>Online teaching should follow the same principles as set out in the MAT code of conduct.</w:t>
      </w:r>
    </w:p>
    <w:p w:rsidR="0096303B" w:rsidRPr="00053C65" w:rsidRDefault="00155296">
      <w:pPr>
        <w:spacing w:before="76" w:line="280" w:lineRule="exact"/>
        <w:ind w:left="105" w:right="313"/>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will ensure any use of online learning tools and systems is in line with privacy and data protection/GDPR requirements.</w:t>
      </w:r>
    </w:p>
    <w:p w:rsidR="0096303B" w:rsidRPr="00053C65" w:rsidRDefault="0096303B">
      <w:pPr>
        <w:spacing w:before="13" w:line="280" w:lineRule="exact"/>
        <w:rPr>
          <w:rFonts w:asciiTheme="minorHAnsi" w:hAnsiTheme="minorHAnsi" w:cstheme="minorHAnsi"/>
          <w:sz w:val="28"/>
          <w:szCs w:val="28"/>
        </w:rPr>
      </w:pPr>
    </w:p>
    <w:p w:rsidR="0096303B" w:rsidRPr="00053C65" w:rsidRDefault="001734A7">
      <w:pPr>
        <w:spacing w:line="280" w:lineRule="exact"/>
        <w:ind w:left="105" w:right="248"/>
        <w:rPr>
          <w:rFonts w:asciiTheme="minorHAnsi" w:eastAsia="Tahoma" w:hAnsiTheme="minorHAnsi" w:cstheme="minorHAnsi"/>
          <w:sz w:val="24"/>
          <w:szCs w:val="24"/>
        </w:rPr>
      </w:pPr>
      <w:r w:rsidRPr="00053C65">
        <w:rPr>
          <w:rFonts w:asciiTheme="minorHAnsi" w:eastAsia="Tahoma" w:hAnsiTheme="minorHAnsi" w:cstheme="minorHAnsi"/>
          <w:sz w:val="24"/>
          <w:szCs w:val="24"/>
        </w:rPr>
        <w:t>Below are some things to consider when delivering virtual lessons, especially where webcams are involved:</w:t>
      </w:r>
    </w:p>
    <w:p w:rsidR="0096303B" w:rsidRPr="00053C65" w:rsidRDefault="0096303B">
      <w:pPr>
        <w:spacing w:before="7" w:line="280" w:lineRule="exact"/>
        <w:rPr>
          <w:rFonts w:asciiTheme="minorHAnsi" w:hAnsiTheme="minorHAnsi" w:cstheme="minorHAnsi"/>
          <w:sz w:val="28"/>
          <w:szCs w:val="28"/>
        </w:rPr>
      </w:pPr>
    </w:p>
    <w:p w:rsidR="0096303B" w:rsidRPr="00053C65" w:rsidRDefault="001734A7">
      <w:pPr>
        <w:ind w:left="465"/>
        <w:rPr>
          <w:rFonts w:asciiTheme="minorHAnsi" w:eastAsia="Tahoma" w:hAnsiTheme="minorHAnsi" w:cstheme="minorHAnsi"/>
          <w:sz w:val="24"/>
          <w:szCs w:val="24"/>
        </w:rPr>
      </w:pPr>
      <w:r w:rsidRPr="00053C65">
        <w:rPr>
          <w:rFonts w:asciiTheme="minorHAnsi" w:eastAsia="Verdana" w:hAnsiTheme="minorHAnsi" w:cstheme="minorHAnsi"/>
          <w:sz w:val="24"/>
          <w:szCs w:val="24"/>
        </w:rPr>
        <w:t xml:space="preserve">•   </w:t>
      </w:r>
      <w:r w:rsidR="00053C65">
        <w:rPr>
          <w:rFonts w:asciiTheme="minorHAnsi" w:eastAsia="Verdana" w:hAnsiTheme="minorHAnsi" w:cstheme="minorHAnsi"/>
          <w:sz w:val="24"/>
          <w:szCs w:val="24"/>
        </w:rPr>
        <w:t xml:space="preserve"> </w:t>
      </w:r>
      <w:r w:rsidRPr="00053C65">
        <w:rPr>
          <w:rFonts w:asciiTheme="minorHAnsi" w:eastAsia="Tahoma" w:hAnsiTheme="minorHAnsi" w:cstheme="minorHAnsi"/>
          <w:sz w:val="24"/>
          <w:szCs w:val="24"/>
        </w:rPr>
        <w:t>No 1:1s, groups only</w:t>
      </w:r>
    </w:p>
    <w:p w:rsidR="0096303B" w:rsidRPr="00053C65" w:rsidRDefault="001734A7">
      <w:pPr>
        <w:tabs>
          <w:tab w:val="left" w:pos="820"/>
        </w:tabs>
        <w:spacing w:before="7" w:line="280" w:lineRule="exact"/>
        <w:ind w:left="825" w:right="360"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Staff and children must wear suitable clothing, as should anyone else in the household.</w:t>
      </w:r>
    </w:p>
    <w:p w:rsidR="0096303B" w:rsidRPr="00053C65" w:rsidRDefault="001734A7">
      <w:pPr>
        <w:tabs>
          <w:tab w:val="left" w:pos="820"/>
        </w:tabs>
        <w:spacing w:before="5" w:line="280" w:lineRule="exact"/>
        <w:ind w:left="825" w:right="761"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Any computers used should be in appropriate areas, for example, not in bedrooms; and the background should be blurred.</w:t>
      </w:r>
    </w:p>
    <w:p w:rsidR="0096303B" w:rsidRPr="00053C65" w:rsidRDefault="001734A7">
      <w:pPr>
        <w:tabs>
          <w:tab w:val="left" w:pos="820"/>
        </w:tabs>
        <w:spacing w:before="5" w:line="280" w:lineRule="exact"/>
        <w:ind w:left="825" w:right="97"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The live class should be recorded so that if any issues were to arise, the video can be reviewed.</w:t>
      </w:r>
    </w:p>
    <w:p w:rsidR="0096303B" w:rsidRPr="00053C65" w:rsidRDefault="001734A7">
      <w:pPr>
        <w:tabs>
          <w:tab w:val="left" w:pos="820"/>
        </w:tabs>
        <w:spacing w:before="5" w:line="280" w:lineRule="exact"/>
        <w:ind w:left="825" w:right="336"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Live classes should be kept to a reasonable length of time, or the streaming may prevent the family ‘getting on’ with their day.</w:t>
      </w:r>
    </w:p>
    <w:p w:rsidR="0096303B" w:rsidRPr="00053C65" w:rsidRDefault="001734A7">
      <w:pPr>
        <w:tabs>
          <w:tab w:val="left" w:pos="820"/>
        </w:tabs>
        <w:spacing w:before="5" w:line="280" w:lineRule="exact"/>
        <w:ind w:left="825" w:right="1064"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Language must be professional and appropriate, including any family members in the background.</w:t>
      </w:r>
    </w:p>
    <w:p w:rsidR="0096303B" w:rsidRPr="00053C65" w:rsidRDefault="001734A7">
      <w:pPr>
        <w:tabs>
          <w:tab w:val="left" w:pos="820"/>
        </w:tabs>
        <w:spacing w:before="5" w:line="280" w:lineRule="exact"/>
        <w:ind w:left="825" w:right="205"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 xml:space="preserve">Staff must only use platforms provided by </w:t>
      </w:r>
      <w:r w:rsidR="004F3E33">
        <w:rPr>
          <w:rFonts w:asciiTheme="minorHAnsi" w:eastAsia="Tahoma" w:hAnsiTheme="minorHAnsi" w:cstheme="minorHAnsi"/>
          <w:sz w:val="24"/>
          <w:szCs w:val="24"/>
        </w:rPr>
        <w:t>Horizon</w:t>
      </w:r>
      <w:r w:rsidRPr="00053C65">
        <w:rPr>
          <w:rFonts w:asciiTheme="minorHAnsi" w:eastAsia="Tahoma" w:hAnsiTheme="minorHAnsi" w:cstheme="minorHAnsi"/>
          <w:sz w:val="24"/>
          <w:szCs w:val="24"/>
        </w:rPr>
        <w:t xml:space="preserve"> MAT to communicate with pupils</w:t>
      </w:r>
    </w:p>
    <w:p w:rsidR="0096303B" w:rsidRPr="00053C65" w:rsidRDefault="001734A7">
      <w:pPr>
        <w:tabs>
          <w:tab w:val="left" w:pos="820"/>
        </w:tabs>
        <w:spacing w:before="5" w:line="280" w:lineRule="exact"/>
        <w:ind w:left="825" w:right="517" w:hanging="360"/>
        <w:rPr>
          <w:rFonts w:asciiTheme="minorHAnsi" w:eastAsia="Tahoma" w:hAnsiTheme="minorHAnsi" w:cstheme="minorHAnsi"/>
          <w:sz w:val="24"/>
          <w:szCs w:val="24"/>
        </w:rPr>
      </w:pPr>
      <w:r w:rsidRPr="00053C65">
        <w:rPr>
          <w:rFonts w:asciiTheme="minorHAnsi" w:eastAsia="Verdana" w:hAnsiTheme="minorHAnsi" w:cstheme="minorHAnsi"/>
          <w:sz w:val="24"/>
          <w:szCs w:val="24"/>
        </w:rPr>
        <w:t>•</w:t>
      </w:r>
      <w:r w:rsidRPr="00053C65">
        <w:rPr>
          <w:rFonts w:asciiTheme="minorHAnsi" w:eastAsia="Verdana" w:hAnsiTheme="minorHAnsi" w:cstheme="minorHAnsi"/>
          <w:sz w:val="24"/>
          <w:szCs w:val="24"/>
        </w:rPr>
        <w:tab/>
      </w:r>
      <w:r w:rsidRPr="00053C65">
        <w:rPr>
          <w:rFonts w:asciiTheme="minorHAnsi" w:eastAsia="Tahoma" w:hAnsiTheme="minorHAnsi" w:cstheme="minorHAnsi"/>
          <w:sz w:val="24"/>
          <w:szCs w:val="24"/>
        </w:rPr>
        <w:t>Staff should record, the length, time, date and attendance of any sessions held.</w:t>
      </w:r>
    </w:p>
    <w:p w:rsidR="0096303B" w:rsidRPr="00053C65" w:rsidRDefault="0096303B">
      <w:pPr>
        <w:spacing w:before="1" w:line="160" w:lineRule="exact"/>
        <w:rPr>
          <w:rFonts w:asciiTheme="minorHAnsi" w:hAnsiTheme="minorHAnsi" w:cstheme="minorHAnsi"/>
          <w:sz w:val="17"/>
          <w:szCs w:val="17"/>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Supporting children not in school</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rsidP="00155296">
      <w:pPr>
        <w:spacing w:before="19"/>
        <w:ind w:left="105"/>
        <w:rPr>
          <w:rFonts w:asciiTheme="minorHAnsi" w:eastAsia="Tahoma" w:hAnsiTheme="minorHAnsi" w:cstheme="minorHAnsi"/>
          <w:sz w:val="24"/>
          <w:szCs w:val="24"/>
        </w:rPr>
      </w:pPr>
      <w:r w:rsidRPr="00C4262A">
        <w:rPr>
          <w:rFonts w:asciiTheme="minorHAnsi" w:eastAsia="Tahoma" w:hAnsiTheme="minorHAnsi" w:cstheme="minorHAnsi"/>
          <w:sz w:val="24"/>
          <w:szCs w:val="24"/>
        </w:rPr>
        <w:t xml:space="preserve">Elburton Primary School </w:t>
      </w:r>
      <w:r w:rsidR="001734A7" w:rsidRPr="00053C65">
        <w:rPr>
          <w:rFonts w:asciiTheme="minorHAnsi" w:eastAsia="Tahoma" w:hAnsiTheme="minorHAnsi" w:cstheme="minorHAnsi"/>
          <w:sz w:val="24"/>
          <w:szCs w:val="24"/>
        </w:rPr>
        <w:t>is committed to ensuring the safety and wellbeing of all its Children and</w:t>
      </w:r>
      <w:r>
        <w:rPr>
          <w:rFonts w:asciiTheme="minorHAnsi" w:eastAsia="Tahoma" w:hAnsiTheme="minorHAnsi" w:cstheme="minorHAnsi"/>
          <w:sz w:val="24"/>
          <w:szCs w:val="24"/>
        </w:rPr>
        <w:t xml:space="preserve"> </w:t>
      </w:r>
      <w:r w:rsidR="001734A7" w:rsidRPr="00053C65">
        <w:rPr>
          <w:rFonts w:asciiTheme="minorHAnsi" w:eastAsia="Tahoma" w:hAnsiTheme="minorHAnsi" w:cstheme="minorHAnsi"/>
          <w:position w:val="-1"/>
          <w:sz w:val="24"/>
          <w:szCs w:val="24"/>
        </w:rPr>
        <w:t>Young people.</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Where the DSL has identified a child to be on the edge of social care support, or</w:t>
      </w:r>
    </w:p>
    <w:p w:rsidR="0096303B" w:rsidRPr="00053C65" w:rsidRDefault="001734A7">
      <w:pPr>
        <w:spacing w:before="5" w:line="280" w:lineRule="exact"/>
        <w:ind w:left="105" w:right="134"/>
        <w:rPr>
          <w:rFonts w:asciiTheme="minorHAnsi" w:eastAsia="Tahoma" w:hAnsiTheme="minorHAnsi" w:cstheme="minorHAnsi"/>
          <w:sz w:val="24"/>
          <w:szCs w:val="24"/>
        </w:rPr>
      </w:pPr>
      <w:r w:rsidRPr="00053C65">
        <w:rPr>
          <w:rFonts w:asciiTheme="minorHAnsi" w:eastAsia="Tahoma" w:hAnsiTheme="minorHAnsi" w:cstheme="minorHAnsi"/>
          <w:sz w:val="24"/>
          <w:szCs w:val="24"/>
        </w:rPr>
        <w:t>who would normally receive pastoral-type support in school, they should ensure that a robust communication plan is in place for that child or young person.</w:t>
      </w:r>
    </w:p>
    <w:p w:rsidR="0096303B" w:rsidRPr="00053C65" w:rsidRDefault="0096303B">
      <w:pPr>
        <w:spacing w:before="17" w:line="260" w:lineRule="exact"/>
        <w:rPr>
          <w:rFonts w:asciiTheme="minorHAnsi" w:hAnsiTheme="minorHAnsi" w:cstheme="minorHAnsi"/>
          <w:sz w:val="26"/>
          <w:szCs w:val="26"/>
        </w:rPr>
      </w:pPr>
    </w:p>
    <w:p w:rsidR="0096303B" w:rsidRPr="00053C65" w:rsidRDefault="001734A7">
      <w:pPr>
        <w:spacing w:line="242" w:lineRule="auto"/>
        <w:ind w:left="105" w:right="205"/>
        <w:rPr>
          <w:rFonts w:asciiTheme="minorHAnsi" w:eastAsia="Tahoma" w:hAnsiTheme="minorHAnsi" w:cstheme="minorHAnsi"/>
          <w:sz w:val="24"/>
          <w:szCs w:val="24"/>
        </w:rPr>
      </w:pPr>
      <w:r w:rsidRPr="00053C65">
        <w:rPr>
          <w:rFonts w:asciiTheme="minorHAnsi" w:eastAsia="Tahoma" w:hAnsiTheme="minorHAnsi" w:cstheme="minorHAnsi"/>
          <w:sz w:val="24"/>
          <w:szCs w:val="24"/>
        </w:rPr>
        <w:t>Details of this plan must be recorded on CPOMS</w:t>
      </w:r>
      <w:r w:rsidR="00A1493E">
        <w:rPr>
          <w:rFonts w:asciiTheme="minorHAnsi" w:eastAsia="Tahoma" w:hAnsiTheme="minorHAnsi" w:cstheme="minorHAnsi"/>
          <w:sz w:val="24"/>
          <w:szCs w:val="24"/>
        </w:rPr>
        <w:t xml:space="preserve"> or equivalent</w:t>
      </w:r>
      <w:r w:rsidRPr="00053C65">
        <w:rPr>
          <w:rFonts w:asciiTheme="minorHAnsi" w:eastAsia="Tahoma" w:hAnsiTheme="minorHAnsi" w:cstheme="minorHAnsi"/>
          <w:sz w:val="24"/>
          <w:szCs w:val="24"/>
        </w:rPr>
        <w:t>, as should a record of contact have made.</w:t>
      </w:r>
      <w:r w:rsidR="00155296">
        <w:rPr>
          <w:rFonts w:asciiTheme="minorHAnsi" w:eastAsia="Tahoma" w:hAnsiTheme="minorHAnsi" w:cstheme="minorHAnsi"/>
          <w:sz w:val="24"/>
          <w:szCs w:val="24"/>
        </w:rPr>
        <w:t xml:space="preserve">  The Safeguarding team will have a virtual meeting weekly to discuss all vulnerable children based on feedback from the team working with them remotely.</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42" w:lineRule="auto"/>
        <w:ind w:left="105" w:right="551"/>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The communication plans can include; remote contact, phone contact, door-step visits. Other </w:t>
      </w:r>
      <w:proofErr w:type="spellStart"/>
      <w:r w:rsidRPr="00053C65">
        <w:rPr>
          <w:rFonts w:asciiTheme="minorHAnsi" w:eastAsia="Tahoma" w:hAnsiTheme="minorHAnsi" w:cstheme="minorHAnsi"/>
          <w:sz w:val="24"/>
          <w:szCs w:val="24"/>
        </w:rPr>
        <w:t>individualised</w:t>
      </w:r>
      <w:proofErr w:type="spellEnd"/>
      <w:r w:rsidRPr="00053C65">
        <w:rPr>
          <w:rFonts w:asciiTheme="minorHAnsi" w:eastAsia="Tahoma" w:hAnsiTheme="minorHAnsi" w:cstheme="minorHAnsi"/>
          <w:sz w:val="24"/>
          <w:szCs w:val="24"/>
        </w:rPr>
        <w:t xml:space="preserve"> contact methods should be considered and recorded.</w:t>
      </w:r>
    </w:p>
    <w:p w:rsidR="0096303B" w:rsidRPr="00053C65" w:rsidRDefault="0096303B">
      <w:pPr>
        <w:spacing w:before="4" w:line="260" w:lineRule="exact"/>
        <w:rPr>
          <w:rFonts w:asciiTheme="minorHAnsi" w:hAnsiTheme="minorHAnsi" w:cstheme="minorHAnsi"/>
          <w:sz w:val="26"/>
          <w:szCs w:val="26"/>
        </w:rPr>
      </w:pPr>
    </w:p>
    <w:p w:rsidR="0096303B" w:rsidRPr="00053C65" w:rsidRDefault="00155296">
      <w:pPr>
        <w:spacing w:before="19" w:line="242" w:lineRule="auto"/>
        <w:ind w:left="105" w:right="674"/>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and its DSL will work closely with all stakeholders to </w:t>
      </w:r>
      <w:proofErr w:type="spellStart"/>
      <w:r w:rsidR="001734A7" w:rsidRPr="00053C65">
        <w:rPr>
          <w:rFonts w:asciiTheme="minorHAnsi" w:eastAsia="Tahoma" w:hAnsiTheme="minorHAnsi" w:cstheme="minorHAnsi"/>
          <w:sz w:val="24"/>
          <w:szCs w:val="24"/>
        </w:rPr>
        <w:t>maximise</w:t>
      </w:r>
      <w:proofErr w:type="spellEnd"/>
      <w:r w:rsidR="001734A7" w:rsidRPr="00053C65">
        <w:rPr>
          <w:rFonts w:asciiTheme="minorHAnsi" w:eastAsia="Tahoma" w:hAnsiTheme="minorHAnsi" w:cstheme="minorHAnsi"/>
          <w:sz w:val="24"/>
          <w:szCs w:val="24"/>
        </w:rPr>
        <w:t xml:space="preserve"> the effectiveness of any communication plan.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42" w:lineRule="auto"/>
        <w:ind w:left="105" w:right="182"/>
        <w:rPr>
          <w:rFonts w:asciiTheme="minorHAnsi" w:eastAsia="Tahoma" w:hAnsiTheme="minorHAnsi" w:cstheme="minorHAnsi"/>
          <w:sz w:val="24"/>
          <w:szCs w:val="24"/>
        </w:rPr>
      </w:pPr>
      <w:r w:rsidRPr="00053C65">
        <w:rPr>
          <w:rFonts w:asciiTheme="minorHAnsi" w:eastAsia="Tahoma" w:hAnsiTheme="minorHAnsi" w:cstheme="minorHAnsi"/>
          <w:sz w:val="24"/>
          <w:szCs w:val="24"/>
        </w:rPr>
        <w:t>This plan must be reviewed regularly (at least once a fortnight) and where concerns arise, the DSL will consider any referrals as appropriate.</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position w:val="-2"/>
          <w:sz w:val="24"/>
          <w:szCs w:val="24"/>
        </w:rPr>
        <w:t>The school will share safeguarding messages on its website and social media pages.</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pPr>
        <w:spacing w:before="28" w:line="280" w:lineRule="exact"/>
        <w:ind w:left="105" w:right="468"/>
        <w:rPr>
          <w:rFonts w:asciiTheme="minorHAnsi" w:eastAsia="Tahoma" w:hAnsiTheme="minorHAnsi" w:cstheme="minorHAnsi"/>
          <w:sz w:val="24"/>
          <w:szCs w:val="24"/>
        </w:rPr>
        <w:sectPr w:rsidR="0096303B" w:rsidRPr="00053C65">
          <w:pgSz w:w="11920" w:h="16840"/>
          <w:pgMar w:top="1360" w:right="1320" w:bottom="280" w:left="1340" w:header="0" w:footer="750" w:gutter="0"/>
          <w:cols w:space="720"/>
        </w:sect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t>
      </w:r>
      <w:proofErr w:type="spellStart"/>
      <w:r w:rsidR="001734A7" w:rsidRPr="00053C65">
        <w:rPr>
          <w:rFonts w:asciiTheme="minorHAnsi" w:eastAsia="Tahoma" w:hAnsiTheme="minorHAnsi" w:cstheme="minorHAnsi"/>
          <w:sz w:val="24"/>
          <w:szCs w:val="24"/>
        </w:rPr>
        <w:t>recognises</w:t>
      </w:r>
      <w:proofErr w:type="spellEnd"/>
      <w:r w:rsidR="001734A7" w:rsidRPr="00053C65">
        <w:rPr>
          <w:rFonts w:asciiTheme="minorHAnsi" w:eastAsia="Tahoma" w:hAnsiTheme="minorHAnsi" w:cstheme="minorHAnsi"/>
          <w:sz w:val="24"/>
          <w:szCs w:val="24"/>
        </w:rPr>
        <w:t xml:space="preserve"> that school is a protective factor for children and young people, and the current circumstances, can affect the mental health of pupils and</w:t>
      </w:r>
    </w:p>
    <w:p w:rsidR="0096303B" w:rsidRPr="00053C65" w:rsidRDefault="001734A7">
      <w:pPr>
        <w:spacing w:before="76" w:line="280" w:lineRule="exact"/>
        <w:ind w:left="105" w:right="504"/>
        <w:rPr>
          <w:rFonts w:asciiTheme="minorHAnsi" w:eastAsia="Tahoma" w:hAnsiTheme="minorHAnsi" w:cstheme="minorHAnsi"/>
          <w:sz w:val="24"/>
          <w:szCs w:val="24"/>
        </w:rPr>
      </w:pPr>
      <w:r w:rsidRPr="00053C65">
        <w:rPr>
          <w:rFonts w:asciiTheme="minorHAnsi" w:eastAsia="Tahoma" w:hAnsiTheme="minorHAnsi" w:cstheme="minorHAnsi"/>
          <w:sz w:val="24"/>
          <w:szCs w:val="24"/>
        </w:rPr>
        <w:t>their parents/</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Teachers</w:t>
      </w:r>
      <w:r w:rsidR="00155296">
        <w:rPr>
          <w:rFonts w:asciiTheme="minorHAnsi" w:eastAsia="Tahoma" w:hAnsiTheme="minorHAnsi" w:cstheme="minorHAnsi"/>
          <w:sz w:val="24"/>
          <w:szCs w:val="24"/>
        </w:rPr>
        <w:t xml:space="preserve"> and support staff</w:t>
      </w:r>
      <w:r w:rsidRPr="00053C65">
        <w:rPr>
          <w:rFonts w:asciiTheme="minorHAnsi" w:eastAsia="Tahoma" w:hAnsiTheme="minorHAnsi" w:cstheme="minorHAnsi"/>
          <w:sz w:val="24"/>
          <w:szCs w:val="24"/>
        </w:rPr>
        <w:t xml:space="preserve"> at </w:t>
      </w:r>
      <w:r w:rsidR="00155296" w:rsidRPr="00C4262A">
        <w:rPr>
          <w:rFonts w:asciiTheme="minorHAnsi" w:eastAsia="Tahoma" w:hAnsiTheme="minorHAnsi" w:cstheme="minorHAnsi"/>
          <w:sz w:val="24"/>
          <w:szCs w:val="24"/>
        </w:rPr>
        <w:t xml:space="preserve">Elburton Primary School </w:t>
      </w:r>
      <w:r w:rsidRPr="00053C65">
        <w:rPr>
          <w:rFonts w:asciiTheme="minorHAnsi" w:eastAsia="Tahoma" w:hAnsiTheme="minorHAnsi" w:cstheme="minorHAnsi"/>
          <w:sz w:val="24"/>
          <w:szCs w:val="24"/>
        </w:rPr>
        <w:t>need to be aware of this in setting expectations of pupils’ work where they are at home.</w:t>
      </w:r>
    </w:p>
    <w:p w:rsidR="0096303B" w:rsidRPr="00053C65" w:rsidRDefault="0096303B">
      <w:pPr>
        <w:spacing w:before="4" w:line="260" w:lineRule="exact"/>
        <w:rPr>
          <w:rFonts w:asciiTheme="minorHAnsi" w:hAnsiTheme="minorHAnsi" w:cstheme="minorHAnsi"/>
          <w:sz w:val="26"/>
          <w:szCs w:val="26"/>
        </w:rPr>
      </w:pPr>
    </w:p>
    <w:p w:rsidR="0096303B" w:rsidRPr="00053C65" w:rsidRDefault="00155296">
      <w:pPr>
        <w:spacing w:before="19"/>
        <w:ind w:left="105" w:right="207"/>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will ensure that where we care for children of critical workers and vulnerable children on site, we ensure appropriate support is in place for them. This will be </w:t>
      </w:r>
      <w:proofErr w:type="gramStart"/>
      <w:r w:rsidR="001734A7" w:rsidRPr="00053C65">
        <w:rPr>
          <w:rFonts w:asciiTheme="minorHAnsi" w:eastAsia="Tahoma" w:hAnsiTheme="minorHAnsi" w:cstheme="minorHAnsi"/>
          <w:sz w:val="24"/>
          <w:szCs w:val="24"/>
        </w:rPr>
        <w:t>bespoke</w:t>
      </w:r>
      <w:proofErr w:type="gramEnd"/>
      <w:r w:rsidR="001734A7" w:rsidRPr="00053C65">
        <w:rPr>
          <w:rFonts w:asciiTheme="minorHAnsi" w:eastAsia="Tahoma" w:hAnsiTheme="minorHAnsi" w:cstheme="minorHAnsi"/>
          <w:sz w:val="24"/>
          <w:szCs w:val="24"/>
        </w:rPr>
        <w:t xml:space="preserve"> to each child and recorded on CPOMS.</w:t>
      </w:r>
    </w:p>
    <w:p w:rsidR="0096303B" w:rsidRPr="00053C65" w:rsidRDefault="0096303B">
      <w:pPr>
        <w:spacing w:before="3" w:line="180" w:lineRule="exact"/>
        <w:rPr>
          <w:rFonts w:asciiTheme="minorHAnsi" w:hAnsiTheme="minorHAnsi" w:cstheme="minorHAnsi"/>
          <w:sz w:val="18"/>
          <w:szCs w:val="18"/>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Supporting children in school</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pPr>
        <w:spacing w:before="19" w:line="280" w:lineRule="exact"/>
        <w:ind w:left="105"/>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position w:val="-2"/>
          <w:sz w:val="24"/>
          <w:szCs w:val="24"/>
        </w:rPr>
        <w:t xml:space="preserve"> is committed to ensuring the safety and wellbeing of all its students.</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pPr>
        <w:spacing w:before="28" w:line="280" w:lineRule="exact"/>
        <w:ind w:left="105" w:right="125"/>
        <w:rPr>
          <w:rFonts w:asciiTheme="minorHAnsi" w:eastAsia="Tahoma" w:hAnsiTheme="minorHAnsi" w:cstheme="minorHAnsi"/>
          <w:sz w:val="24"/>
          <w:szCs w:val="24"/>
        </w:rPr>
      </w:pPr>
      <w:r w:rsidRPr="00C4262A">
        <w:rPr>
          <w:rFonts w:asciiTheme="minorHAnsi" w:eastAsia="Tahoma" w:hAnsiTheme="minorHAnsi" w:cstheme="minorHAnsi"/>
          <w:sz w:val="24"/>
          <w:szCs w:val="24"/>
        </w:rPr>
        <w:t xml:space="preserve">Elburton Primary School </w:t>
      </w:r>
      <w:r w:rsidR="001734A7" w:rsidRPr="00053C65">
        <w:rPr>
          <w:rFonts w:asciiTheme="minorHAnsi" w:eastAsia="Tahoma" w:hAnsiTheme="minorHAnsi" w:cstheme="minorHAnsi"/>
          <w:sz w:val="24"/>
          <w:szCs w:val="24"/>
        </w:rPr>
        <w:t xml:space="preserve">will continue to be a safe space for all children to attend and flourish. The </w:t>
      </w:r>
      <w:proofErr w:type="spellStart"/>
      <w:r w:rsidR="001734A7" w:rsidRPr="00053C65">
        <w:rPr>
          <w:rFonts w:asciiTheme="minorHAnsi" w:eastAsia="Tahoma" w:hAnsiTheme="minorHAnsi" w:cstheme="minorHAnsi"/>
          <w:sz w:val="24"/>
          <w:szCs w:val="24"/>
        </w:rPr>
        <w:t>Headteacher</w:t>
      </w:r>
      <w:proofErr w:type="spellEnd"/>
      <w:r w:rsidR="001734A7" w:rsidRPr="00053C65">
        <w:rPr>
          <w:rFonts w:asciiTheme="minorHAnsi" w:eastAsia="Tahoma" w:hAnsiTheme="minorHAnsi" w:cstheme="minorHAnsi"/>
          <w:sz w:val="24"/>
          <w:szCs w:val="24"/>
        </w:rPr>
        <w:t xml:space="preserve"> will ensure that appropriate staff are on site and staff to pupil ratio numbers are appropriate, to </w:t>
      </w:r>
      <w:proofErr w:type="spellStart"/>
      <w:r w:rsidR="001734A7" w:rsidRPr="00053C65">
        <w:rPr>
          <w:rFonts w:asciiTheme="minorHAnsi" w:eastAsia="Tahoma" w:hAnsiTheme="minorHAnsi" w:cstheme="minorHAnsi"/>
          <w:sz w:val="24"/>
          <w:szCs w:val="24"/>
        </w:rPr>
        <w:t>maximise</w:t>
      </w:r>
      <w:proofErr w:type="spellEnd"/>
      <w:r w:rsidR="001734A7" w:rsidRPr="00053C65">
        <w:rPr>
          <w:rFonts w:asciiTheme="minorHAnsi" w:eastAsia="Tahoma" w:hAnsiTheme="minorHAnsi" w:cstheme="minorHAnsi"/>
          <w:sz w:val="24"/>
          <w:szCs w:val="24"/>
        </w:rPr>
        <w:t xml:space="preserve"> safety.</w:t>
      </w:r>
    </w:p>
    <w:p w:rsidR="0096303B" w:rsidRPr="00053C65" w:rsidRDefault="0096303B">
      <w:pPr>
        <w:spacing w:before="4" w:line="260" w:lineRule="exact"/>
        <w:rPr>
          <w:rFonts w:asciiTheme="minorHAnsi" w:hAnsiTheme="minorHAnsi" w:cstheme="minorHAnsi"/>
          <w:sz w:val="26"/>
          <w:szCs w:val="26"/>
        </w:rPr>
      </w:pPr>
    </w:p>
    <w:p w:rsidR="0096303B" w:rsidRPr="00053C65" w:rsidRDefault="00155296">
      <w:pPr>
        <w:spacing w:before="19"/>
        <w:ind w:left="105" w:right="283"/>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rsidR="0096303B" w:rsidRPr="00053C65" w:rsidRDefault="0096303B">
      <w:pPr>
        <w:spacing w:before="12" w:line="260" w:lineRule="exact"/>
        <w:rPr>
          <w:rFonts w:asciiTheme="minorHAnsi" w:hAnsiTheme="minorHAnsi" w:cstheme="minorHAnsi"/>
          <w:sz w:val="26"/>
          <w:szCs w:val="26"/>
        </w:rPr>
      </w:pPr>
    </w:p>
    <w:p w:rsidR="0096303B" w:rsidRPr="00053C65" w:rsidRDefault="00155296">
      <w:pPr>
        <w:spacing w:before="28" w:line="280" w:lineRule="exact"/>
        <w:ind w:left="105" w:right="207"/>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will ensure that where we care for children of critical workers and vulnerable children on site, we ensure appropriate support is in place for them. This will be </w:t>
      </w:r>
      <w:proofErr w:type="gramStart"/>
      <w:r w:rsidR="001734A7" w:rsidRPr="00053C65">
        <w:rPr>
          <w:rFonts w:asciiTheme="minorHAnsi" w:eastAsia="Tahoma" w:hAnsiTheme="minorHAnsi" w:cstheme="minorHAnsi"/>
          <w:sz w:val="24"/>
          <w:szCs w:val="24"/>
        </w:rPr>
        <w:t>bespoke</w:t>
      </w:r>
      <w:proofErr w:type="gramEnd"/>
      <w:r w:rsidR="001734A7" w:rsidRPr="00053C65">
        <w:rPr>
          <w:rFonts w:asciiTheme="minorHAnsi" w:eastAsia="Tahoma" w:hAnsiTheme="minorHAnsi" w:cstheme="minorHAnsi"/>
          <w:sz w:val="24"/>
          <w:szCs w:val="24"/>
        </w:rPr>
        <w:t xml:space="preserve"> to each child and recorded on CPOMS.</w:t>
      </w:r>
    </w:p>
    <w:p w:rsidR="0096303B" w:rsidRPr="00053C65" w:rsidRDefault="0096303B">
      <w:pPr>
        <w:spacing w:before="9" w:line="260" w:lineRule="exact"/>
        <w:rPr>
          <w:rFonts w:asciiTheme="minorHAnsi" w:hAnsiTheme="minorHAnsi" w:cstheme="minorHAnsi"/>
          <w:sz w:val="26"/>
          <w:szCs w:val="26"/>
        </w:rPr>
      </w:pPr>
    </w:p>
    <w:p w:rsidR="0096303B" w:rsidRPr="00053C65" w:rsidRDefault="001734A7">
      <w:pPr>
        <w:spacing w:before="19"/>
        <w:ind w:left="105" w:right="411"/>
        <w:jc w:val="both"/>
        <w:rPr>
          <w:rFonts w:asciiTheme="minorHAnsi" w:eastAsia="Tahoma" w:hAnsiTheme="minorHAnsi" w:cstheme="minorHAnsi"/>
          <w:sz w:val="24"/>
          <w:szCs w:val="24"/>
        </w:rPr>
      </w:pPr>
      <w:r w:rsidRPr="00053C65">
        <w:rPr>
          <w:rFonts w:asciiTheme="minorHAnsi" w:eastAsia="Tahoma" w:hAnsiTheme="minorHAnsi" w:cstheme="minorHAnsi"/>
          <w:sz w:val="24"/>
          <w:szCs w:val="24"/>
        </w:rPr>
        <w:t xml:space="preserve">Where </w:t>
      </w:r>
      <w:r w:rsidR="00155296" w:rsidRPr="00C4262A">
        <w:rPr>
          <w:rFonts w:asciiTheme="minorHAnsi" w:eastAsia="Tahoma" w:hAnsiTheme="minorHAnsi" w:cstheme="minorHAnsi"/>
          <w:sz w:val="24"/>
          <w:szCs w:val="24"/>
        </w:rPr>
        <w:t>Elburton Primary School</w:t>
      </w:r>
      <w:r w:rsidRPr="00053C65">
        <w:rPr>
          <w:rFonts w:asciiTheme="minorHAnsi" w:eastAsia="Tahoma" w:hAnsiTheme="minorHAnsi" w:cstheme="minorHAnsi"/>
          <w:sz w:val="24"/>
          <w:szCs w:val="24"/>
        </w:rPr>
        <w:t xml:space="preserve"> has concerns about the impact of staff absence – such as our Designated Safeguarding Lead or first aiders – will discuss them immediately with the trust.</w:t>
      </w:r>
    </w:p>
    <w:p w:rsidR="0096303B" w:rsidRPr="00053C65" w:rsidRDefault="0096303B">
      <w:pPr>
        <w:spacing w:before="11" w:line="280" w:lineRule="exact"/>
        <w:rPr>
          <w:rFonts w:asciiTheme="minorHAnsi" w:hAnsiTheme="minorHAnsi" w:cstheme="minorHAnsi"/>
          <w:sz w:val="28"/>
          <w:szCs w:val="28"/>
        </w:rPr>
      </w:pPr>
    </w:p>
    <w:p w:rsidR="0096303B" w:rsidRPr="00053C65" w:rsidRDefault="001734A7">
      <w:pPr>
        <w:spacing w:line="280" w:lineRule="exact"/>
        <w:ind w:left="105" w:right="6763"/>
        <w:jc w:val="both"/>
        <w:rPr>
          <w:rFonts w:asciiTheme="minorHAnsi" w:eastAsia="Tahoma" w:hAnsiTheme="minorHAnsi" w:cstheme="minorHAnsi"/>
          <w:sz w:val="24"/>
          <w:szCs w:val="24"/>
        </w:rPr>
      </w:pPr>
      <w:r w:rsidRPr="00053C65">
        <w:rPr>
          <w:rFonts w:asciiTheme="minorHAnsi" w:eastAsia="Tahoma" w:hAnsiTheme="minorHAnsi" w:cstheme="minorHAnsi"/>
          <w:b/>
          <w:position w:val="-2"/>
          <w:sz w:val="24"/>
          <w:szCs w:val="24"/>
        </w:rPr>
        <w:t>Peer on Peer Abuse</w:t>
      </w:r>
    </w:p>
    <w:p w:rsidR="0096303B" w:rsidRPr="00053C65" w:rsidRDefault="0096303B">
      <w:pPr>
        <w:spacing w:before="1" w:line="280" w:lineRule="exact"/>
        <w:rPr>
          <w:rFonts w:asciiTheme="minorHAnsi" w:hAnsiTheme="minorHAnsi" w:cstheme="minorHAnsi"/>
          <w:sz w:val="28"/>
          <w:szCs w:val="28"/>
        </w:rPr>
      </w:pPr>
    </w:p>
    <w:p w:rsidR="0096303B" w:rsidRPr="00053C65" w:rsidRDefault="00155296">
      <w:pPr>
        <w:spacing w:before="19" w:line="242" w:lineRule="auto"/>
        <w:ind w:left="105" w:right="376"/>
        <w:rPr>
          <w:rFonts w:asciiTheme="minorHAnsi" w:eastAsia="Tahoma" w:hAnsiTheme="minorHAnsi" w:cstheme="minorHAnsi"/>
          <w:sz w:val="24"/>
          <w:szCs w:val="24"/>
        </w:rPr>
      </w:pPr>
      <w:r w:rsidRPr="00C4262A">
        <w:rPr>
          <w:rFonts w:asciiTheme="minorHAnsi" w:eastAsia="Tahoma" w:hAnsiTheme="minorHAnsi" w:cstheme="minorHAnsi"/>
          <w:sz w:val="24"/>
          <w:szCs w:val="24"/>
        </w:rPr>
        <w:t>Elburton Primary School</w:t>
      </w:r>
      <w:r w:rsidR="001734A7" w:rsidRPr="00053C65">
        <w:rPr>
          <w:rFonts w:asciiTheme="minorHAnsi" w:eastAsia="Tahoma" w:hAnsiTheme="minorHAnsi" w:cstheme="minorHAnsi"/>
          <w:sz w:val="24"/>
          <w:szCs w:val="24"/>
        </w:rPr>
        <w:t xml:space="preserve"> </w:t>
      </w:r>
      <w:proofErr w:type="spellStart"/>
      <w:r w:rsidR="001734A7" w:rsidRPr="00053C65">
        <w:rPr>
          <w:rFonts w:asciiTheme="minorHAnsi" w:eastAsia="Tahoma" w:hAnsiTheme="minorHAnsi" w:cstheme="minorHAnsi"/>
          <w:sz w:val="24"/>
          <w:szCs w:val="24"/>
        </w:rPr>
        <w:t>recognises</w:t>
      </w:r>
      <w:proofErr w:type="spellEnd"/>
      <w:r w:rsidR="001734A7" w:rsidRPr="00053C65">
        <w:rPr>
          <w:rFonts w:asciiTheme="minorHAnsi" w:eastAsia="Tahoma" w:hAnsiTheme="minorHAnsi" w:cstheme="minorHAnsi"/>
          <w:sz w:val="24"/>
          <w:szCs w:val="24"/>
        </w:rPr>
        <w:t xml:space="preserve"> that during the closure a revised process may be required for managing any report of such abuse and supporting victims</w:t>
      </w:r>
      <w:r w:rsidR="001734A7" w:rsidRPr="00053C65">
        <w:rPr>
          <w:rFonts w:asciiTheme="minorHAnsi" w:eastAsia="Tahoma" w:hAnsiTheme="minorHAnsi" w:cstheme="minorHAnsi"/>
          <w:b/>
          <w:sz w:val="24"/>
          <w:szCs w:val="24"/>
        </w:rPr>
        <w:t>.</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ight="689"/>
        <w:rPr>
          <w:rFonts w:asciiTheme="minorHAnsi" w:eastAsia="Tahoma" w:hAnsiTheme="minorHAnsi" w:cstheme="minorHAnsi"/>
          <w:sz w:val="24"/>
          <w:szCs w:val="24"/>
        </w:rPr>
      </w:pPr>
      <w:r w:rsidRPr="00053C65">
        <w:rPr>
          <w:rFonts w:asciiTheme="minorHAnsi" w:eastAsia="Tahoma" w:hAnsiTheme="minorHAnsi" w:cstheme="minorHAnsi"/>
          <w:sz w:val="24"/>
          <w:szCs w:val="24"/>
        </w:rPr>
        <w:t>Where a school receives a report of peer on peer abuse, they will follow the principles as set out in part 5 of KCSIE and of those outlined within of the Child Protection Policy.</w:t>
      </w:r>
    </w:p>
    <w:p w:rsidR="0096303B" w:rsidRPr="00053C65" w:rsidRDefault="0096303B">
      <w:pPr>
        <w:spacing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109"/>
        <w:rPr>
          <w:rFonts w:asciiTheme="minorHAnsi" w:eastAsia="Tahoma" w:hAnsiTheme="minorHAnsi" w:cstheme="minorHAnsi"/>
          <w:sz w:val="24"/>
          <w:szCs w:val="24"/>
        </w:rPr>
      </w:pPr>
      <w:r w:rsidRPr="00053C65">
        <w:rPr>
          <w:rFonts w:asciiTheme="minorHAnsi" w:eastAsia="Tahoma" w:hAnsiTheme="minorHAnsi" w:cstheme="minorHAnsi"/>
          <w:sz w:val="24"/>
          <w:szCs w:val="24"/>
        </w:rPr>
        <w:t>The school will listen and work with the young person, parents/</w:t>
      </w:r>
      <w:proofErr w:type="spellStart"/>
      <w:r w:rsidRPr="00053C65">
        <w:rPr>
          <w:rFonts w:asciiTheme="minorHAnsi" w:eastAsia="Tahoma" w:hAnsiTheme="minorHAnsi" w:cstheme="minorHAnsi"/>
          <w:sz w:val="24"/>
          <w:szCs w:val="24"/>
        </w:rPr>
        <w:t>carers</w:t>
      </w:r>
      <w:proofErr w:type="spellEnd"/>
      <w:r w:rsidRPr="00053C65">
        <w:rPr>
          <w:rFonts w:asciiTheme="minorHAnsi" w:eastAsia="Tahoma" w:hAnsiTheme="minorHAnsi" w:cstheme="minorHAnsi"/>
          <w:sz w:val="24"/>
          <w:szCs w:val="24"/>
        </w:rPr>
        <w:t xml:space="preserve"> and any multi- agency partner required to ensure the safety and security of that young person.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sz w:val="24"/>
          <w:szCs w:val="24"/>
        </w:rPr>
        <w:t>Concerns and actions must be recorded on CPOMS and appropriate referrals made.</w:t>
      </w:r>
    </w:p>
    <w:p w:rsidR="0096303B" w:rsidRPr="00053C65" w:rsidRDefault="0096303B">
      <w:pPr>
        <w:spacing w:before="4" w:line="180" w:lineRule="exact"/>
        <w:rPr>
          <w:rFonts w:asciiTheme="minorHAnsi" w:hAnsiTheme="minorHAnsi" w:cstheme="minorHAnsi"/>
          <w:sz w:val="18"/>
          <w:szCs w:val="18"/>
        </w:rPr>
      </w:pPr>
    </w:p>
    <w:p w:rsidR="0096303B" w:rsidRPr="00053C65" w:rsidRDefault="0096303B">
      <w:pPr>
        <w:spacing w:line="200" w:lineRule="exact"/>
        <w:rPr>
          <w:rFonts w:asciiTheme="minorHAnsi" w:hAnsiTheme="minorHAnsi" w:cstheme="minorHAnsi"/>
        </w:rPr>
      </w:pPr>
    </w:p>
    <w:p w:rsidR="0096303B" w:rsidRPr="00053C65" w:rsidRDefault="0096303B">
      <w:pPr>
        <w:spacing w:line="200" w:lineRule="exact"/>
        <w:rPr>
          <w:rFonts w:asciiTheme="minorHAnsi" w:hAnsiTheme="minorHAnsi" w:cstheme="minorHAnsi"/>
        </w:rPr>
      </w:pPr>
    </w:p>
    <w:p w:rsidR="0096303B" w:rsidRPr="00053C65" w:rsidRDefault="001734A7">
      <w:pPr>
        <w:ind w:left="105"/>
        <w:rPr>
          <w:rFonts w:asciiTheme="minorHAnsi" w:eastAsia="Tahoma" w:hAnsiTheme="minorHAnsi" w:cstheme="minorHAnsi"/>
          <w:sz w:val="24"/>
          <w:szCs w:val="24"/>
        </w:rPr>
      </w:pPr>
      <w:r w:rsidRPr="00053C65">
        <w:rPr>
          <w:rFonts w:asciiTheme="minorHAnsi" w:eastAsia="Tahoma" w:hAnsiTheme="minorHAnsi" w:cstheme="minorHAnsi"/>
          <w:b/>
          <w:sz w:val="24"/>
          <w:szCs w:val="24"/>
        </w:rPr>
        <w:t>Support from the Multi-Academy Trust</w:t>
      </w:r>
    </w:p>
    <w:p w:rsidR="0096303B" w:rsidRPr="00053C65" w:rsidRDefault="0096303B">
      <w:pPr>
        <w:spacing w:before="1" w:line="100" w:lineRule="exact"/>
        <w:rPr>
          <w:rFonts w:asciiTheme="minorHAnsi" w:hAnsiTheme="minorHAnsi" w:cstheme="minorHAnsi"/>
          <w:sz w:val="10"/>
          <w:szCs w:val="10"/>
        </w:rPr>
      </w:pPr>
    </w:p>
    <w:p w:rsidR="0096303B" w:rsidRPr="00053C65" w:rsidRDefault="0096303B">
      <w:pPr>
        <w:spacing w:line="200" w:lineRule="exact"/>
        <w:rPr>
          <w:rFonts w:asciiTheme="minorHAnsi" w:hAnsiTheme="minorHAnsi" w:cstheme="minorHAnsi"/>
        </w:rPr>
      </w:pPr>
    </w:p>
    <w:p w:rsidR="0096303B" w:rsidRPr="00053C65" w:rsidRDefault="001734A7">
      <w:pPr>
        <w:spacing w:line="280" w:lineRule="exact"/>
        <w:ind w:left="105" w:right="127"/>
        <w:rPr>
          <w:rFonts w:asciiTheme="minorHAnsi" w:eastAsia="Tahoma" w:hAnsiTheme="minorHAnsi" w:cstheme="minorHAnsi"/>
          <w:sz w:val="24"/>
          <w:szCs w:val="24"/>
        </w:rPr>
        <w:sectPr w:rsidR="0096303B" w:rsidRPr="00053C65">
          <w:pgSz w:w="11920" w:h="16840"/>
          <w:pgMar w:top="1360" w:right="1320" w:bottom="280" w:left="1340" w:header="0" w:footer="750" w:gutter="0"/>
          <w:cols w:space="720"/>
        </w:sectPr>
      </w:pPr>
      <w:r w:rsidRPr="00053C65">
        <w:rPr>
          <w:rFonts w:asciiTheme="minorHAnsi" w:eastAsia="Tahoma" w:hAnsiTheme="minorHAnsi" w:cstheme="minorHAnsi"/>
          <w:sz w:val="24"/>
          <w:szCs w:val="24"/>
        </w:rPr>
        <w:t xml:space="preserve">The </w:t>
      </w:r>
      <w:r w:rsidR="00053C65">
        <w:rPr>
          <w:rFonts w:asciiTheme="minorHAnsi" w:eastAsia="Tahoma" w:hAnsiTheme="minorHAnsi" w:cstheme="minorHAnsi"/>
          <w:sz w:val="24"/>
          <w:szCs w:val="24"/>
        </w:rPr>
        <w:t xml:space="preserve">CEO and </w:t>
      </w:r>
      <w:r w:rsidRPr="00053C65">
        <w:rPr>
          <w:rFonts w:asciiTheme="minorHAnsi" w:eastAsia="Tahoma" w:hAnsiTheme="minorHAnsi" w:cstheme="minorHAnsi"/>
          <w:sz w:val="24"/>
          <w:szCs w:val="24"/>
        </w:rPr>
        <w:t>Multi-Academy Trust (MAT) provide support and guidance as appropriate to enable the DSL to carry out their role effectively.</w:t>
      </w:r>
    </w:p>
    <w:p w:rsidR="0096303B" w:rsidRPr="00053C65" w:rsidRDefault="0096303B">
      <w:pPr>
        <w:spacing w:before="5" w:line="140" w:lineRule="exact"/>
        <w:rPr>
          <w:rFonts w:asciiTheme="minorHAnsi" w:hAnsiTheme="minorHAnsi" w:cstheme="minorHAnsi"/>
          <w:sz w:val="15"/>
          <w:szCs w:val="15"/>
        </w:rPr>
      </w:pPr>
    </w:p>
    <w:p w:rsidR="0096303B" w:rsidRPr="00053C65" w:rsidRDefault="001734A7">
      <w:pPr>
        <w:spacing w:line="242" w:lineRule="auto"/>
        <w:ind w:left="105" w:right="577"/>
        <w:rPr>
          <w:rFonts w:asciiTheme="minorHAnsi" w:eastAsia="Tahoma" w:hAnsiTheme="minorHAnsi" w:cstheme="minorHAnsi"/>
          <w:sz w:val="24"/>
          <w:szCs w:val="24"/>
        </w:rPr>
      </w:pPr>
      <w:r w:rsidRPr="00053C65">
        <w:rPr>
          <w:rFonts w:asciiTheme="minorHAnsi" w:eastAsia="Tahoma" w:hAnsiTheme="minorHAnsi" w:cstheme="minorHAnsi"/>
          <w:sz w:val="24"/>
          <w:szCs w:val="24"/>
        </w:rPr>
        <w:t>This includes, remotely accessing Child Protection files for the purpose of quality assurance, support, guidance and direction.</w:t>
      </w:r>
    </w:p>
    <w:p w:rsidR="0096303B" w:rsidRPr="00053C65" w:rsidRDefault="0096303B">
      <w:pPr>
        <w:spacing w:before="3" w:line="280" w:lineRule="exact"/>
        <w:rPr>
          <w:rFonts w:asciiTheme="minorHAnsi" w:hAnsiTheme="minorHAnsi" w:cstheme="minorHAnsi"/>
          <w:sz w:val="28"/>
          <w:szCs w:val="28"/>
        </w:rPr>
      </w:pPr>
    </w:p>
    <w:p w:rsidR="0096303B" w:rsidRPr="00053C65" w:rsidRDefault="001734A7">
      <w:pPr>
        <w:spacing w:line="242" w:lineRule="auto"/>
        <w:ind w:left="105" w:right="537"/>
        <w:rPr>
          <w:rFonts w:asciiTheme="minorHAnsi" w:eastAsia="Tahoma" w:hAnsiTheme="minorHAnsi" w:cstheme="minorHAnsi"/>
          <w:sz w:val="24"/>
          <w:szCs w:val="24"/>
        </w:rPr>
      </w:pPr>
      <w:r w:rsidRPr="00053C65">
        <w:rPr>
          <w:rFonts w:asciiTheme="minorHAnsi" w:eastAsia="Tahoma" w:hAnsiTheme="minorHAnsi" w:cstheme="minorHAnsi"/>
          <w:sz w:val="24"/>
          <w:szCs w:val="24"/>
        </w:rPr>
        <w:t>The MAT will also provide regular group and individual supervision sessions. This may take the form of an online meeting.</w:t>
      </w:r>
    </w:p>
    <w:sectPr w:rsidR="0096303B" w:rsidRPr="00053C65">
      <w:pgSz w:w="11920" w:h="16840"/>
      <w:pgMar w:top="1560" w:right="1320" w:bottom="280" w:left="134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72" w:rsidRDefault="001734A7">
      <w:r>
        <w:separator/>
      </w:r>
    </w:p>
  </w:endnote>
  <w:endnote w:type="continuationSeparator" w:id="0">
    <w:p w:rsidR="00922C72" w:rsidRDefault="0017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03B" w:rsidRDefault="007E1676">
    <w:pPr>
      <w:spacing w:line="200" w:lineRule="exact"/>
    </w:pPr>
    <w:r>
      <w:pict>
        <v:shapetype id="_x0000_t202" coordsize="21600,21600" o:spt="202" path="m,l,21600r21600,l21600,xe">
          <v:stroke joinstyle="miter"/>
          <v:path gradientshapeok="t" o:connecttype="rect"/>
        </v:shapetype>
        <v:shape id="_x0000_s2049" type="#_x0000_t202" style="position:absolute;margin-left:515.2pt;margin-top:793.4pt;width:10.1pt;height:14pt;z-index:-251658240;mso-position-horizontal-relative:page;mso-position-vertical-relative:page" filled="f" stroked="f">
          <v:textbox inset="0,0,0,0">
            <w:txbxContent>
              <w:p w:rsidR="0096303B" w:rsidRDefault="001734A7">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7E1676">
                  <w:rPr>
                    <w:rFonts w:ascii="Calibri" w:eastAsia="Calibri" w:hAnsi="Calibri" w:cs="Calibri"/>
                    <w:noProof/>
                    <w:position w:val="1"/>
                    <w:sz w:val="24"/>
                    <w:szCs w:val="24"/>
                  </w:rPr>
                  <w:t>3</w:t>
                </w:r>
                <w:r>
                  <w:fldChar w:fldCharType="end"/>
                </w:r>
              </w:p>
            </w:txbxContent>
          </v:textbox>
          <w10:wrap anchorx="page" anchory="page"/>
        </v:shape>
      </w:pict>
    </w:r>
  </w:p>
  <w:p w:rsidR="00922C72" w:rsidRDefault="00922C72"/>
  <w:p w:rsidR="0096303B" w:rsidRDefault="007E1676">
    <w:pPr>
      <w:spacing w:line="200" w:lineRule="exact"/>
    </w:pPr>
    <w:r>
      <w:pict>
        <v:shape id="_x0000_s2050" type="#_x0000_t202" style="position:absolute;margin-left:508.95pt;margin-top:793.4pt;width:16.3pt;height:14pt;z-index:-251659264;mso-position-horizontal-relative:page;mso-position-vertical-relative:page" filled="f" stroked="f">
          <v:textbox inset="0,0,0,0">
            <w:txbxContent>
              <w:p w:rsidR="0096303B" w:rsidRDefault="001734A7">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7E1676">
                  <w:rPr>
                    <w:rFonts w:ascii="Calibri" w:eastAsia="Calibri" w:hAnsi="Calibri" w:cs="Calibri"/>
                    <w:noProof/>
                    <w:position w:val="1"/>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72" w:rsidRDefault="001734A7">
      <w:r>
        <w:separator/>
      </w:r>
    </w:p>
  </w:footnote>
  <w:footnote w:type="continuationSeparator" w:id="0">
    <w:p w:rsidR="00922C72" w:rsidRDefault="00173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B3B7F"/>
    <w:multiLevelType w:val="multilevel"/>
    <w:tmpl w:val="4964F0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3B"/>
    <w:rsid w:val="00053C65"/>
    <w:rsid w:val="00155296"/>
    <w:rsid w:val="001734A7"/>
    <w:rsid w:val="002D0117"/>
    <w:rsid w:val="003121B7"/>
    <w:rsid w:val="003C6CB9"/>
    <w:rsid w:val="00470994"/>
    <w:rsid w:val="004F3E33"/>
    <w:rsid w:val="005B03D4"/>
    <w:rsid w:val="007E1676"/>
    <w:rsid w:val="00831FB7"/>
    <w:rsid w:val="00922C72"/>
    <w:rsid w:val="0096303B"/>
    <w:rsid w:val="00A1493E"/>
    <w:rsid w:val="00C4262A"/>
    <w:rsid w:val="00CB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1FC1E3"/>
  <w15:docId w15:val="{08EB0858-C971-48A4-AA25-EB2C882F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D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FB7"/>
  </w:style>
  <w:style w:type="character" w:styleId="Hyperlink">
    <w:name w:val="Hyperlink"/>
    <w:basedOn w:val="DefaultParagraphFont"/>
    <w:uiPriority w:val="99"/>
    <w:unhideWhenUsed/>
    <w:rsid w:val="00C42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acher@education.gov.uk" TargetMode="External"/><Relationship Id="rId4" Type="http://schemas.openxmlformats.org/officeDocument/2006/relationships/webSettings" Target="webSettings.xml"/><Relationship Id="rId9" Type="http://schemas.openxmlformats.org/officeDocument/2006/relationships/hyperlink" Target="mailto:aclooke@elburton.ply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Bradford</dc:creator>
  <cp:lastModifiedBy>Keith Smithers</cp:lastModifiedBy>
  <cp:revision>4</cp:revision>
  <dcterms:created xsi:type="dcterms:W3CDTF">2020-10-06T09:25:00Z</dcterms:created>
  <dcterms:modified xsi:type="dcterms:W3CDTF">2020-10-06T09:32:00Z</dcterms:modified>
</cp:coreProperties>
</file>